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980"/>
        <w:gridCol w:w="7036"/>
      </w:tblGrid>
      <w:tr w:rsidR="7FC5A904" w14:paraId="05EF31FC" w14:textId="77777777" w:rsidTr="7FC5A904">
        <w:trPr>
          <w:trHeight w:val="300"/>
        </w:trPr>
        <w:tc>
          <w:tcPr>
            <w:tcW w:w="9016" w:type="dxa"/>
            <w:gridSpan w:val="2"/>
          </w:tcPr>
          <w:p w14:paraId="003B25D0" w14:textId="1C7FEBF8" w:rsidR="7FC5A904" w:rsidRDefault="7FC5A904" w:rsidP="7FC5A904">
            <w:pPr>
              <w:spacing w:after="160" w:line="259" w:lineRule="auto"/>
              <w:ind w:left="0"/>
              <w:rPr>
                <w:rFonts w:asciiTheme="minorHAnsi" w:eastAsia="Times New Roman" w:hAnsiTheme="minorHAnsi"/>
                <w:b/>
                <w:bCs/>
                <w:color w:val="004461"/>
                <w:sz w:val="36"/>
                <w:szCs w:val="36"/>
              </w:rPr>
            </w:pPr>
            <w:r w:rsidRPr="7FC5A904">
              <w:rPr>
                <w:rFonts w:asciiTheme="minorHAnsi" w:eastAsia="Times New Roman" w:hAnsiTheme="minorHAnsi"/>
                <w:b/>
                <w:bCs/>
                <w:color w:val="004461"/>
                <w:sz w:val="36"/>
                <w:szCs w:val="36"/>
              </w:rPr>
              <w:t>Senior Procurement Manager</w:t>
            </w:r>
          </w:p>
        </w:tc>
      </w:tr>
      <w:tr w:rsidR="7FC5A904" w14:paraId="2A043474" w14:textId="77777777" w:rsidTr="7FC5A904">
        <w:trPr>
          <w:trHeight w:val="300"/>
        </w:trPr>
        <w:tc>
          <w:tcPr>
            <w:tcW w:w="1980" w:type="dxa"/>
          </w:tcPr>
          <w:p w14:paraId="1232E365" w14:textId="5414F168" w:rsidR="7FC5A904" w:rsidRDefault="7FC5A904" w:rsidP="7FC5A904">
            <w:pPr>
              <w:spacing w:after="160" w:line="259" w:lineRule="auto"/>
              <w:ind w:left="0"/>
              <w:rPr>
                <w:rFonts w:asciiTheme="minorHAnsi" w:eastAsia="Times New Roman" w:hAnsiTheme="minorHAnsi"/>
                <w:b/>
                <w:bCs/>
              </w:rPr>
            </w:pPr>
            <w:r w:rsidRPr="7FC5A904">
              <w:rPr>
                <w:rFonts w:asciiTheme="minorHAnsi" w:eastAsia="Times New Roman" w:hAnsiTheme="minorHAnsi"/>
                <w:b/>
                <w:bCs/>
              </w:rPr>
              <w:t>Location</w:t>
            </w:r>
          </w:p>
        </w:tc>
        <w:tc>
          <w:tcPr>
            <w:tcW w:w="7036" w:type="dxa"/>
          </w:tcPr>
          <w:p w14:paraId="6DD60462" w14:textId="5ADDE24F" w:rsidR="7FC5A904" w:rsidRDefault="7FC5A904" w:rsidP="7FC5A904">
            <w:pPr>
              <w:spacing w:after="160" w:line="259" w:lineRule="auto"/>
              <w:ind w:left="0"/>
              <w:rPr>
                <w:rFonts w:asciiTheme="minorHAnsi" w:eastAsia="Times New Roman" w:hAnsiTheme="minorHAnsi"/>
              </w:rPr>
            </w:pPr>
            <w:r w:rsidRPr="7FC5A904">
              <w:rPr>
                <w:rFonts w:asciiTheme="minorHAnsi" w:eastAsia="Times New Roman" w:hAnsiTheme="minorHAnsi"/>
              </w:rPr>
              <w:t>Amsterdam / Cambridge</w:t>
            </w:r>
          </w:p>
        </w:tc>
      </w:tr>
      <w:tr w:rsidR="7FC5A904" w14:paraId="6A62BB4A" w14:textId="77777777" w:rsidTr="7FC5A904">
        <w:trPr>
          <w:trHeight w:val="300"/>
        </w:trPr>
        <w:tc>
          <w:tcPr>
            <w:tcW w:w="1980" w:type="dxa"/>
          </w:tcPr>
          <w:p w14:paraId="2622FDD2" w14:textId="2B401290" w:rsidR="7FC5A904" w:rsidRDefault="7FC5A904" w:rsidP="7FC5A904">
            <w:pPr>
              <w:spacing w:after="160" w:line="259" w:lineRule="auto"/>
              <w:ind w:left="0"/>
              <w:rPr>
                <w:rFonts w:asciiTheme="minorHAnsi" w:eastAsia="Times New Roman" w:hAnsiTheme="minorHAnsi"/>
                <w:b/>
                <w:bCs/>
              </w:rPr>
            </w:pPr>
            <w:r w:rsidRPr="7FC5A904">
              <w:rPr>
                <w:rFonts w:asciiTheme="minorHAnsi" w:eastAsia="Times New Roman" w:hAnsiTheme="minorHAnsi"/>
                <w:b/>
                <w:bCs/>
              </w:rPr>
              <w:t>Reports to</w:t>
            </w:r>
          </w:p>
        </w:tc>
        <w:tc>
          <w:tcPr>
            <w:tcW w:w="7036" w:type="dxa"/>
          </w:tcPr>
          <w:p w14:paraId="4683AF16" w14:textId="5CFF2359" w:rsidR="7FC5A904" w:rsidRDefault="7FC5A904" w:rsidP="7FC5A904">
            <w:pPr>
              <w:spacing w:after="160" w:line="259" w:lineRule="auto"/>
              <w:ind w:left="0"/>
              <w:rPr>
                <w:rFonts w:asciiTheme="minorHAnsi" w:eastAsia="Times New Roman" w:hAnsiTheme="minorHAnsi"/>
              </w:rPr>
            </w:pPr>
            <w:r w:rsidRPr="7FC5A904">
              <w:rPr>
                <w:rFonts w:asciiTheme="minorHAnsi" w:eastAsia="Times New Roman" w:hAnsiTheme="minorHAnsi"/>
              </w:rPr>
              <w:t>Head of Procurement</w:t>
            </w:r>
          </w:p>
        </w:tc>
      </w:tr>
      <w:tr w:rsidR="7FC5A904" w14:paraId="457730C0" w14:textId="77777777" w:rsidTr="7FC5A904">
        <w:trPr>
          <w:trHeight w:val="300"/>
        </w:trPr>
        <w:tc>
          <w:tcPr>
            <w:tcW w:w="1980" w:type="dxa"/>
          </w:tcPr>
          <w:p w14:paraId="68CC8123" w14:textId="082F167F" w:rsidR="7FC5A904" w:rsidRDefault="7FC5A904" w:rsidP="7FC5A904">
            <w:pPr>
              <w:spacing w:after="160" w:line="259" w:lineRule="auto"/>
              <w:ind w:left="0"/>
              <w:rPr>
                <w:rFonts w:asciiTheme="minorHAnsi" w:eastAsia="Times New Roman" w:hAnsiTheme="minorHAnsi"/>
                <w:b/>
                <w:bCs/>
              </w:rPr>
            </w:pPr>
            <w:r w:rsidRPr="7FC5A904">
              <w:rPr>
                <w:rFonts w:asciiTheme="minorHAnsi" w:eastAsia="Times New Roman" w:hAnsiTheme="minorHAnsi"/>
                <w:b/>
                <w:bCs/>
              </w:rPr>
              <w:t>Hours</w:t>
            </w:r>
          </w:p>
        </w:tc>
        <w:tc>
          <w:tcPr>
            <w:tcW w:w="7036" w:type="dxa"/>
          </w:tcPr>
          <w:p w14:paraId="4AB41DDB" w14:textId="527AA262" w:rsidR="7FC5A904" w:rsidRDefault="7FC5A904" w:rsidP="7FC5A904">
            <w:pPr>
              <w:spacing w:after="160" w:line="259" w:lineRule="auto"/>
              <w:ind w:left="0"/>
              <w:rPr>
                <w:rFonts w:asciiTheme="minorHAnsi" w:eastAsia="Times New Roman" w:hAnsiTheme="minorHAnsi"/>
              </w:rPr>
            </w:pPr>
            <w:r w:rsidRPr="7FC5A904">
              <w:rPr>
                <w:rFonts w:asciiTheme="minorHAnsi" w:eastAsia="Times New Roman" w:hAnsiTheme="minorHAnsi"/>
              </w:rPr>
              <w:t>Amsterdam 32 - 39 hours / Cambridge 32 - 37,5 hours</w:t>
            </w:r>
          </w:p>
        </w:tc>
      </w:tr>
      <w:tr w:rsidR="7FC5A904" w14:paraId="17C5FB54" w14:textId="77777777" w:rsidTr="7FC5A904">
        <w:trPr>
          <w:trHeight w:val="300"/>
        </w:trPr>
        <w:tc>
          <w:tcPr>
            <w:tcW w:w="1980" w:type="dxa"/>
          </w:tcPr>
          <w:p w14:paraId="681B54BD" w14:textId="1308E19C" w:rsidR="7FC5A904" w:rsidRDefault="7FC5A904" w:rsidP="7FC5A904">
            <w:pPr>
              <w:spacing w:after="160" w:line="259" w:lineRule="auto"/>
              <w:ind w:left="0"/>
              <w:rPr>
                <w:rFonts w:asciiTheme="minorHAnsi" w:eastAsia="Times New Roman" w:hAnsiTheme="minorHAnsi"/>
                <w:b/>
                <w:bCs/>
              </w:rPr>
            </w:pPr>
            <w:r w:rsidRPr="7FC5A904">
              <w:rPr>
                <w:rFonts w:asciiTheme="minorHAnsi" w:eastAsia="Times New Roman" w:hAnsiTheme="minorHAnsi"/>
                <w:b/>
                <w:bCs/>
              </w:rPr>
              <w:t>Contract</w:t>
            </w:r>
          </w:p>
        </w:tc>
        <w:tc>
          <w:tcPr>
            <w:tcW w:w="7036" w:type="dxa"/>
          </w:tcPr>
          <w:p w14:paraId="5C978DC8" w14:textId="19911FA7" w:rsidR="7FC5A904" w:rsidRDefault="7FC5A904" w:rsidP="7FC5A904">
            <w:pPr>
              <w:spacing w:after="160" w:line="259" w:lineRule="auto"/>
              <w:ind w:left="0"/>
              <w:rPr>
                <w:rFonts w:asciiTheme="minorHAnsi" w:eastAsia="Times New Roman" w:hAnsiTheme="minorHAnsi"/>
              </w:rPr>
            </w:pPr>
            <w:r w:rsidRPr="7FC5A904">
              <w:rPr>
                <w:rFonts w:asciiTheme="minorHAnsi" w:eastAsia="Times New Roman" w:hAnsiTheme="minorHAnsi"/>
              </w:rPr>
              <w:t>After an initial 12-month contract, this is intended to become a permanent role</w:t>
            </w:r>
          </w:p>
        </w:tc>
      </w:tr>
    </w:tbl>
    <w:p w14:paraId="4FDA0332" w14:textId="77777777" w:rsidR="7FC5A904" w:rsidRDefault="7FC5A904" w:rsidP="7FC5A904">
      <w:pPr>
        <w:ind w:left="0"/>
        <w:rPr>
          <w:rFonts w:cs="Calibri"/>
          <w:color w:val="000000" w:themeColor="text1"/>
          <w:lang w:eastAsia="en-GB"/>
        </w:rPr>
      </w:pPr>
    </w:p>
    <w:p w14:paraId="462B0097" w14:textId="6410B38D" w:rsidR="10FF6426" w:rsidRDefault="10FF6426" w:rsidP="7FC5A904">
      <w:pPr>
        <w:spacing w:after="160" w:line="259" w:lineRule="auto"/>
        <w:ind w:left="0"/>
        <w:rPr>
          <w:rFonts w:asciiTheme="minorHAnsi" w:eastAsia="Times New Roman" w:hAnsiTheme="minorHAnsi"/>
          <w:b/>
          <w:bCs/>
          <w:color w:val="004461"/>
        </w:rPr>
      </w:pPr>
      <w:r w:rsidRPr="7FC5A904">
        <w:rPr>
          <w:rFonts w:asciiTheme="minorHAnsi" w:eastAsia="Times New Roman" w:hAnsiTheme="minorHAnsi"/>
          <w:b/>
          <w:bCs/>
          <w:color w:val="004461"/>
        </w:rPr>
        <w:t>Purpose and Context</w:t>
      </w:r>
    </w:p>
    <w:p w14:paraId="319DA8A8" w14:textId="46CF8394" w:rsidR="10FF6426" w:rsidRDefault="10FF6426" w:rsidP="7FC5A904">
      <w:pPr>
        <w:pStyle w:val="TableParagraph"/>
        <w:spacing w:before="1" w:line="240" w:lineRule="auto"/>
        <w:ind w:left="0"/>
        <w:rPr>
          <w:color w:val="000000" w:themeColor="text1"/>
          <w:lang w:eastAsia="en-GB"/>
        </w:rPr>
      </w:pPr>
      <w:r w:rsidRPr="7FC5A904">
        <w:rPr>
          <w:color w:val="000000" w:themeColor="text1"/>
          <w:lang w:eastAsia="en-GB"/>
        </w:rPr>
        <w:t xml:space="preserve">Reporting to the </w:t>
      </w:r>
      <w:r>
        <w:t xml:space="preserve">Head of Procurement </w:t>
      </w:r>
      <w:r w:rsidRPr="7FC5A904">
        <w:rPr>
          <w:color w:val="000000" w:themeColor="text1"/>
          <w:lang w:eastAsia="en-GB"/>
        </w:rPr>
        <w:t>this role is a member of the Procurement team in Amsterdam or Cambridge office.</w:t>
      </w:r>
    </w:p>
    <w:p w14:paraId="2BB5A075" w14:textId="77777777" w:rsidR="7FC5A904" w:rsidRDefault="7FC5A904" w:rsidP="7FC5A904">
      <w:pPr>
        <w:spacing w:after="0"/>
        <w:ind w:left="0"/>
        <w:rPr>
          <w:rFonts w:asciiTheme="minorHAnsi" w:hAnsiTheme="minorHAnsi"/>
          <w:lang w:val="en-US"/>
        </w:rPr>
      </w:pPr>
    </w:p>
    <w:p w14:paraId="105CB221" w14:textId="0F41855A" w:rsidR="10FF6426" w:rsidRDefault="10FF6426" w:rsidP="7FC5A904">
      <w:pPr>
        <w:spacing w:after="0"/>
        <w:ind w:left="0"/>
        <w:rPr>
          <w:rFonts w:asciiTheme="minorHAnsi" w:hAnsiTheme="minorHAnsi"/>
          <w:lang w:val="en-US"/>
        </w:rPr>
      </w:pPr>
      <w:r w:rsidRPr="7FC5A904">
        <w:rPr>
          <w:rFonts w:asciiTheme="minorHAnsi" w:hAnsiTheme="minorHAnsi"/>
          <w:lang w:val="en-US"/>
        </w:rPr>
        <w:t>The Senior Procurement Manager plays a key part in delivering strategic, compliant, and value-driven procurement at GÉANT. The role operates across two dimensions:</w:t>
      </w:r>
    </w:p>
    <w:p w14:paraId="0951A3AD" w14:textId="77777777" w:rsidR="7FC5A904" w:rsidRDefault="7FC5A904" w:rsidP="7FC5A904">
      <w:pPr>
        <w:spacing w:after="0"/>
        <w:ind w:left="0"/>
        <w:rPr>
          <w:rFonts w:asciiTheme="minorHAnsi" w:hAnsiTheme="minorHAnsi"/>
          <w:lang w:val="en-US"/>
        </w:rPr>
      </w:pPr>
    </w:p>
    <w:p w14:paraId="5CE6F127" w14:textId="5260D4A1" w:rsidR="10FF6426" w:rsidRDefault="10FF6426" w:rsidP="7FC5A904">
      <w:pPr>
        <w:numPr>
          <w:ilvl w:val="0"/>
          <w:numId w:val="25"/>
        </w:numPr>
        <w:spacing w:after="0"/>
        <w:rPr>
          <w:rFonts w:asciiTheme="minorHAnsi" w:hAnsiTheme="minorHAnsi"/>
          <w:lang w:val="en-US"/>
        </w:rPr>
      </w:pPr>
      <w:r w:rsidRPr="7FC5A904">
        <w:rPr>
          <w:rFonts w:asciiTheme="minorHAnsi" w:hAnsiTheme="minorHAnsi"/>
          <w:b/>
          <w:bCs/>
          <w:lang w:val="en-US"/>
        </w:rPr>
        <w:t>Internally</w:t>
      </w:r>
      <w:r w:rsidRPr="7FC5A904">
        <w:rPr>
          <w:rFonts w:asciiTheme="minorHAnsi" w:hAnsiTheme="minorHAnsi"/>
          <w:lang w:val="en-US"/>
        </w:rPr>
        <w:t>, by managing procurements and procurement-related activities that support the operational needs of GÉANT as an association.</w:t>
      </w:r>
    </w:p>
    <w:p w14:paraId="3639325C" w14:textId="77777777" w:rsidR="10FF6426" w:rsidRDefault="10FF6426" w:rsidP="7FC5A904">
      <w:pPr>
        <w:numPr>
          <w:ilvl w:val="0"/>
          <w:numId w:val="25"/>
        </w:numPr>
        <w:spacing w:after="0"/>
        <w:rPr>
          <w:rFonts w:asciiTheme="minorHAnsi" w:hAnsiTheme="minorHAnsi"/>
          <w:lang w:val="en-US"/>
        </w:rPr>
      </w:pPr>
      <w:r w:rsidRPr="7FC5A904">
        <w:rPr>
          <w:rFonts w:asciiTheme="minorHAnsi" w:hAnsiTheme="minorHAnsi"/>
          <w:b/>
          <w:bCs/>
          <w:lang w:val="en-US"/>
        </w:rPr>
        <w:t>Externally</w:t>
      </w:r>
      <w:r w:rsidRPr="7FC5A904">
        <w:rPr>
          <w:rFonts w:asciiTheme="minorHAnsi" w:hAnsiTheme="minorHAnsi"/>
          <w:lang w:val="en-US"/>
        </w:rPr>
        <w:t>, by leading aggregated procurements on behalf of the broader National Research and Education Network (NREN) and Research &amp; Education (R&amp;E) community across Europe.</w:t>
      </w:r>
    </w:p>
    <w:p w14:paraId="791A52E0" w14:textId="77777777" w:rsidR="7FC5A904" w:rsidRDefault="7FC5A904" w:rsidP="7FC5A904">
      <w:pPr>
        <w:spacing w:after="0"/>
        <w:ind w:left="0"/>
        <w:rPr>
          <w:rFonts w:asciiTheme="minorHAnsi" w:hAnsiTheme="minorHAnsi"/>
          <w:lang w:val="en-US"/>
        </w:rPr>
      </w:pPr>
    </w:p>
    <w:p w14:paraId="70D03CA8" w14:textId="763E9F40" w:rsidR="10FF6426" w:rsidRDefault="10FF6426" w:rsidP="7FC5A904">
      <w:pPr>
        <w:spacing w:after="0"/>
        <w:ind w:left="0"/>
        <w:rPr>
          <w:rFonts w:asciiTheme="minorHAnsi" w:hAnsiTheme="minorHAnsi"/>
          <w:lang w:val="en-US"/>
        </w:rPr>
      </w:pPr>
      <w:r w:rsidRPr="7FC5A904">
        <w:rPr>
          <w:rFonts w:asciiTheme="minorHAnsi" w:hAnsiTheme="minorHAnsi"/>
          <w:lang w:val="en-US"/>
        </w:rPr>
        <w:t>You are responsible for executing public tender procedures, ensuring full compliance with applicable European and Dutch procurement regulations, as well as GÉANT’s internal policies. Beyond compliance, your focus is on achieving strategic outcomes—delivering value, supporting innovation, and aligning procurement with GÉANT’s strategy and vision.</w:t>
      </w:r>
    </w:p>
    <w:p w14:paraId="384A0DF4" w14:textId="77777777" w:rsidR="7FC5A904" w:rsidRDefault="7FC5A904" w:rsidP="7FC5A904">
      <w:pPr>
        <w:spacing w:after="0"/>
        <w:ind w:left="0"/>
        <w:rPr>
          <w:rFonts w:asciiTheme="minorHAnsi" w:hAnsiTheme="minorHAnsi"/>
          <w:lang w:val="en-US"/>
        </w:rPr>
      </w:pPr>
    </w:p>
    <w:p w14:paraId="29EE36BC" w14:textId="77777777" w:rsidR="10FF6426" w:rsidRDefault="10FF6426" w:rsidP="7FC5A904">
      <w:pPr>
        <w:spacing w:after="0"/>
        <w:ind w:left="0"/>
        <w:rPr>
          <w:rFonts w:asciiTheme="minorHAnsi" w:hAnsiTheme="minorHAnsi"/>
          <w:lang w:val="en-US"/>
        </w:rPr>
      </w:pPr>
      <w:r w:rsidRPr="7FC5A904">
        <w:rPr>
          <w:rFonts w:asciiTheme="minorHAnsi" w:hAnsiTheme="minorHAnsi"/>
          <w:lang w:val="en-US"/>
        </w:rPr>
        <w:t>As a senior member of the team, you work closely with your colleagues to strengthen the procurement function and foster a culture of professionalism, collaboration, and continuous improvement. You act as a mentor and coach to more junior team members, supporting their growth and development, and you serve as a trusted sounding board to the Head of Procurement, contributing strategic insights and helping shape the team’s direction.</w:t>
      </w:r>
    </w:p>
    <w:p w14:paraId="6B5F3EE0" w14:textId="77777777" w:rsidR="7FC5A904" w:rsidRDefault="7FC5A904" w:rsidP="7FC5A904">
      <w:pPr>
        <w:spacing w:after="0"/>
        <w:ind w:left="0"/>
        <w:rPr>
          <w:rFonts w:asciiTheme="minorHAnsi" w:hAnsiTheme="minorHAnsi"/>
          <w:lang w:val="en-US"/>
        </w:rPr>
      </w:pPr>
    </w:p>
    <w:p w14:paraId="26B67337" w14:textId="77777777" w:rsidR="10FF6426" w:rsidRDefault="10FF6426" w:rsidP="7FC5A904">
      <w:pPr>
        <w:spacing w:after="0"/>
        <w:ind w:left="0"/>
        <w:rPr>
          <w:rFonts w:asciiTheme="minorHAnsi" w:hAnsiTheme="minorHAnsi"/>
          <w:lang w:val="en-US"/>
        </w:rPr>
      </w:pPr>
      <w:r w:rsidRPr="7FC5A904">
        <w:rPr>
          <w:rFonts w:asciiTheme="minorHAnsi" w:hAnsiTheme="minorHAnsi"/>
          <w:lang w:val="en-US"/>
        </w:rPr>
        <w:t>Through your work, you directly contribute to GÉANT’s mission of empowering research and education through advanced connectivity and services. By delivering high-quality procurement outcomes, you help ensure that GÉANT—and the European R&amp;E community—can access the technologies, services, and partnerships required to innovate, collaborate, and lead on a global stage.</w:t>
      </w:r>
    </w:p>
    <w:p w14:paraId="596D58A0" w14:textId="77777777" w:rsidR="7FC5A904" w:rsidRDefault="7FC5A904" w:rsidP="7FC5A904">
      <w:pPr>
        <w:spacing w:after="0"/>
        <w:ind w:left="0"/>
        <w:rPr>
          <w:rFonts w:cs="Calibri"/>
          <w:color w:val="000000" w:themeColor="text1"/>
          <w:lang w:val="en-US" w:eastAsia="en-GB"/>
        </w:rPr>
      </w:pPr>
    </w:p>
    <w:p w14:paraId="175B72A4" w14:textId="77777777" w:rsidR="10FF6426" w:rsidRDefault="10FF6426" w:rsidP="7FC5A904">
      <w:pPr>
        <w:rPr>
          <w:rFonts w:asciiTheme="minorHAnsi" w:hAnsiTheme="minorHAnsi" w:cs="Calibri"/>
          <w:b/>
          <w:bCs/>
          <w:color w:val="004461"/>
        </w:rPr>
      </w:pPr>
      <w:r w:rsidRPr="7FC5A904">
        <w:rPr>
          <w:rFonts w:asciiTheme="minorHAnsi" w:hAnsiTheme="minorHAnsi" w:cs="Calibri"/>
          <w:b/>
          <w:bCs/>
          <w:color w:val="004461"/>
        </w:rPr>
        <w:br w:type="page"/>
      </w:r>
    </w:p>
    <w:p w14:paraId="1B26E7B4" w14:textId="4455194A" w:rsidR="10FF6426" w:rsidRDefault="10FF6426" w:rsidP="7FC5A904">
      <w:pPr>
        <w:ind w:left="0"/>
        <w:rPr>
          <w:rFonts w:asciiTheme="minorHAnsi" w:hAnsiTheme="minorHAnsi" w:cs="Calibri"/>
          <w:b/>
          <w:bCs/>
          <w:color w:val="004461"/>
        </w:rPr>
      </w:pPr>
      <w:r w:rsidRPr="7FC5A904">
        <w:rPr>
          <w:rFonts w:asciiTheme="minorHAnsi" w:hAnsiTheme="minorHAnsi" w:cs="Calibri"/>
          <w:b/>
          <w:bCs/>
          <w:color w:val="004461"/>
        </w:rPr>
        <w:t>Responsibilities</w:t>
      </w:r>
    </w:p>
    <w:p w14:paraId="38112A70" w14:textId="01AD0CC2" w:rsidR="10FF6426" w:rsidRDefault="10FF6426" w:rsidP="7FC5A904">
      <w:pPr>
        <w:pStyle w:val="ListParagraph"/>
        <w:numPr>
          <w:ilvl w:val="0"/>
          <w:numId w:val="30"/>
        </w:numPr>
        <w:ind w:right="805"/>
        <w:rPr>
          <w:rFonts w:asciiTheme="minorHAnsi" w:hAnsiTheme="minorHAnsi" w:cs="Calibri"/>
          <w:color w:val="000000" w:themeColor="text1"/>
          <w:lang w:val="en-US"/>
        </w:rPr>
      </w:pPr>
      <w:r w:rsidRPr="7FC5A904">
        <w:rPr>
          <w:rFonts w:asciiTheme="minorHAnsi" w:hAnsiTheme="minorHAnsi" w:cs="Calibri"/>
          <w:b/>
          <w:bCs/>
          <w:color w:val="000000" w:themeColor="text1"/>
          <w:lang w:val="en-US"/>
        </w:rPr>
        <w:t>Serve as one of the primary authorities within GÉANT on procurement matters</w:t>
      </w:r>
      <w:r w:rsidRPr="7FC5A904">
        <w:rPr>
          <w:rFonts w:asciiTheme="minorHAnsi" w:hAnsiTheme="minorHAnsi" w:cs="Calibri"/>
          <w:color w:val="000000" w:themeColor="text1"/>
          <w:lang w:val="en-US"/>
        </w:rPr>
        <w:t>: Take ownership as an expert resource in procurement. Advising colleagues, senior management, and the broader GÉANT community on all procurement matters, ensuring compliancy with European and Dutch public procurement legislation.</w:t>
      </w:r>
    </w:p>
    <w:p w14:paraId="23B09814" w14:textId="701E9741" w:rsidR="10FF6426" w:rsidRDefault="10FF6426" w:rsidP="7FC5A904">
      <w:pPr>
        <w:pStyle w:val="ListParagraph"/>
        <w:numPr>
          <w:ilvl w:val="0"/>
          <w:numId w:val="30"/>
        </w:numPr>
        <w:ind w:right="805"/>
        <w:rPr>
          <w:rFonts w:asciiTheme="minorHAnsi" w:hAnsiTheme="minorHAnsi" w:cs="Calibri"/>
          <w:color w:val="000000" w:themeColor="text1"/>
          <w:lang w:val="en-US"/>
        </w:rPr>
      </w:pPr>
      <w:r w:rsidRPr="7FC5A904">
        <w:rPr>
          <w:rFonts w:asciiTheme="minorHAnsi" w:hAnsiTheme="minorHAnsi" w:cs="Calibri"/>
          <w:b/>
          <w:bCs/>
          <w:color w:val="000000" w:themeColor="text1"/>
          <w:lang w:val="en-US"/>
        </w:rPr>
        <w:t>Plan and execute procurement procedures</w:t>
      </w:r>
      <w:r w:rsidRPr="7FC5A904">
        <w:rPr>
          <w:rFonts w:asciiTheme="minorHAnsi" w:hAnsiTheme="minorHAnsi" w:cs="Calibri"/>
          <w:color w:val="000000" w:themeColor="text1"/>
          <w:lang w:val="en-US"/>
        </w:rPr>
        <w:t>: You manage the full procurement cycle, from planning and coordinating future tenders to executing them. For the most part these will be above the threshold European tenders.</w:t>
      </w:r>
    </w:p>
    <w:p w14:paraId="50051177" w14:textId="2F5FA8CE" w:rsidR="10FF6426" w:rsidRDefault="10FF6426" w:rsidP="7FC5A904">
      <w:pPr>
        <w:pStyle w:val="ListParagraph"/>
        <w:numPr>
          <w:ilvl w:val="0"/>
          <w:numId w:val="30"/>
        </w:numPr>
        <w:ind w:right="805"/>
        <w:rPr>
          <w:rFonts w:asciiTheme="minorHAnsi" w:hAnsiTheme="minorHAnsi" w:cs="Calibri"/>
          <w:color w:val="000000" w:themeColor="text1"/>
          <w:lang w:val="en-US"/>
        </w:rPr>
      </w:pPr>
      <w:r w:rsidRPr="7FC5A904">
        <w:rPr>
          <w:rFonts w:asciiTheme="minorHAnsi" w:hAnsiTheme="minorHAnsi" w:cs="Calibri"/>
          <w:b/>
          <w:bCs/>
          <w:color w:val="000000" w:themeColor="text1"/>
          <w:lang w:val="en-US"/>
        </w:rPr>
        <w:t>Lead spend categories</w:t>
      </w:r>
      <w:r w:rsidRPr="7FC5A904">
        <w:rPr>
          <w:rFonts w:asciiTheme="minorHAnsi" w:hAnsiTheme="minorHAnsi" w:cs="Calibri"/>
          <w:color w:val="000000" w:themeColor="text1"/>
          <w:lang w:val="en-US"/>
        </w:rPr>
        <w:t>: Develop and maintain category strategies, engage with key stakeholders, and implement procurement actions that align with strategic goals.</w:t>
      </w:r>
    </w:p>
    <w:p w14:paraId="5104E985" w14:textId="31D4A0AD" w:rsidR="10FF6426" w:rsidRDefault="10FF6426" w:rsidP="7FC5A904">
      <w:pPr>
        <w:pStyle w:val="ListParagraph"/>
        <w:numPr>
          <w:ilvl w:val="0"/>
          <w:numId w:val="30"/>
        </w:numPr>
        <w:ind w:right="805"/>
        <w:rPr>
          <w:rFonts w:asciiTheme="minorHAnsi" w:hAnsiTheme="minorHAnsi" w:cs="Calibri"/>
          <w:color w:val="000000" w:themeColor="text1"/>
          <w:lang w:val="en-US"/>
        </w:rPr>
      </w:pPr>
      <w:r w:rsidRPr="7FC5A904">
        <w:rPr>
          <w:rFonts w:asciiTheme="minorHAnsi" w:hAnsiTheme="minorHAnsi" w:cs="Calibri"/>
          <w:b/>
          <w:bCs/>
          <w:color w:val="000000" w:themeColor="text1"/>
          <w:lang w:val="en-US"/>
        </w:rPr>
        <w:t>Stakeholder Engagement and Management:</w:t>
      </w:r>
      <w:r w:rsidRPr="7FC5A904">
        <w:rPr>
          <w:rFonts w:asciiTheme="minorHAnsi" w:hAnsiTheme="minorHAnsi" w:cs="Calibri"/>
          <w:color w:val="000000" w:themeColor="text1"/>
          <w:lang w:val="en-US"/>
        </w:rPr>
        <w:t xml:space="preserve"> Work cross-functionally with operations, legal, finance,program teams and the broader R&amp;E community.</w:t>
      </w:r>
    </w:p>
    <w:p w14:paraId="551FEA24" w14:textId="0811E093" w:rsidR="10FF6426" w:rsidRDefault="10FF6426" w:rsidP="7FC5A904">
      <w:pPr>
        <w:pStyle w:val="ListParagraph"/>
        <w:numPr>
          <w:ilvl w:val="0"/>
          <w:numId w:val="30"/>
        </w:numPr>
        <w:ind w:right="805"/>
        <w:rPr>
          <w:rFonts w:asciiTheme="minorHAnsi" w:hAnsiTheme="minorHAnsi" w:cs="Calibri"/>
          <w:color w:val="000000" w:themeColor="text1"/>
          <w:lang w:val="en-US"/>
        </w:rPr>
      </w:pPr>
      <w:r w:rsidRPr="7FC5A904">
        <w:rPr>
          <w:rFonts w:asciiTheme="minorHAnsi" w:hAnsiTheme="minorHAnsi" w:cs="Calibri"/>
          <w:b/>
          <w:bCs/>
          <w:color w:val="000000" w:themeColor="text1"/>
          <w:lang w:val="en-US"/>
        </w:rPr>
        <w:t>Manage supplier relationships</w:t>
      </w:r>
      <w:r>
        <w:t xml:space="preserve"> </w:t>
      </w:r>
      <w:r w:rsidRPr="7FC5A904">
        <w:rPr>
          <w:rFonts w:asciiTheme="minorHAnsi" w:hAnsiTheme="minorHAnsi" w:cs="Calibri"/>
          <w:b/>
          <w:bCs/>
          <w:color w:val="000000" w:themeColor="text1"/>
          <w:lang w:val="en-US"/>
        </w:rPr>
        <w:t>&amp; performance management</w:t>
      </w:r>
      <w:r w:rsidRPr="7FC5A904">
        <w:rPr>
          <w:rFonts w:asciiTheme="minorHAnsi" w:hAnsiTheme="minorHAnsi" w:cs="Calibri"/>
          <w:color w:val="000000" w:themeColor="text1"/>
          <w:lang w:val="en-US"/>
        </w:rPr>
        <w:t>: Develop and maintain effective relationships with suppliers and contractors. Ensure performance, compliance, and value delivery from key suppliers to GÉANT and the wider GÉANT community.</w:t>
      </w:r>
    </w:p>
    <w:p w14:paraId="557E2D2F" w14:textId="68C567DD" w:rsidR="10FF6426" w:rsidRDefault="10FF6426" w:rsidP="7FC5A904">
      <w:pPr>
        <w:pStyle w:val="ListParagraph"/>
        <w:numPr>
          <w:ilvl w:val="0"/>
          <w:numId w:val="30"/>
        </w:numPr>
        <w:ind w:right="805"/>
        <w:rPr>
          <w:rFonts w:asciiTheme="minorHAnsi" w:hAnsiTheme="minorHAnsi" w:cs="Calibri"/>
          <w:color w:val="000000" w:themeColor="text1"/>
          <w:lang w:val="en-US"/>
        </w:rPr>
      </w:pPr>
      <w:r w:rsidRPr="7FC5A904">
        <w:rPr>
          <w:rFonts w:asciiTheme="minorHAnsi" w:hAnsiTheme="minorHAnsi" w:cs="Calibri"/>
          <w:b/>
          <w:bCs/>
          <w:color w:val="000000" w:themeColor="text1"/>
          <w:lang w:val="en-US"/>
        </w:rPr>
        <w:t>Drive revenue and achieve savings through procurement</w:t>
      </w:r>
      <w:r w:rsidRPr="7FC5A904">
        <w:rPr>
          <w:rFonts w:asciiTheme="minorHAnsi" w:hAnsiTheme="minorHAnsi" w:cs="Calibri"/>
          <w:color w:val="000000" w:themeColor="text1"/>
          <w:lang w:val="en-US"/>
        </w:rPr>
        <w:t>: Identify and support opportunities where procurement activities can generate income and savings for GÉANT.</w:t>
      </w:r>
    </w:p>
    <w:p w14:paraId="17EB3C9D" w14:textId="77777777" w:rsidR="10FF6426" w:rsidRDefault="10FF6426" w:rsidP="7FC5A904">
      <w:pPr>
        <w:pStyle w:val="ListParagraph"/>
        <w:numPr>
          <w:ilvl w:val="0"/>
          <w:numId w:val="30"/>
        </w:numPr>
        <w:ind w:right="805"/>
        <w:rPr>
          <w:rFonts w:asciiTheme="minorHAnsi" w:hAnsiTheme="minorHAnsi" w:cs="Calibri"/>
          <w:color w:val="000000" w:themeColor="text1"/>
          <w:lang w:val="en-US"/>
        </w:rPr>
      </w:pPr>
      <w:r w:rsidRPr="7FC5A904">
        <w:rPr>
          <w:rFonts w:asciiTheme="minorHAnsi" w:hAnsiTheme="minorHAnsi" w:cs="Calibri"/>
          <w:b/>
          <w:bCs/>
          <w:color w:val="000000" w:themeColor="text1"/>
          <w:lang w:val="en-US"/>
        </w:rPr>
        <w:t>Grow procurement capacity</w:t>
      </w:r>
      <w:r w:rsidRPr="7FC5A904">
        <w:rPr>
          <w:rFonts w:asciiTheme="minorHAnsi" w:hAnsiTheme="minorHAnsi" w:cs="Calibri"/>
          <w:color w:val="000000" w:themeColor="text1"/>
          <w:lang w:val="en-US"/>
        </w:rPr>
        <w:t>: Collaborate, share best practices, and exchange knowledge to support the growth of procurement within GÉANT and the NREN community.</w:t>
      </w:r>
    </w:p>
    <w:p w14:paraId="72416511" w14:textId="77777777" w:rsidR="10FF6426" w:rsidRDefault="10FF6426" w:rsidP="7FC5A904">
      <w:pPr>
        <w:pStyle w:val="ListParagraph"/>
        <w:numPr>
          <w:ilvl w:val="0"/>
          <w:numId w:val="30"/>
        </w:numPr>
        <w:ind w:right="805"/>
        <w:rPr>
          <w:rFonts w:asciiTheme="minorHAnsi" w:hAnsiTheme="minorHAnsi" w:cs="Calibri"/>
          <w:color w:val="000000" w:themeColor="text1"/>
          <w:lang w:val="en-US"/>
        </w:rPr>
      </w:pPr>
      <w:r w:rsidRPr="7FC5A904">
        <w:rPr>
          <w:rFonts w:asciiTheme="minorHAnsi" w:hAnsiTheme="minorHAnsi" w:cs="Calibri"/>
          <w:b/>
          <w:bCs/>
          <w:color w:val="000000" w:themeColor="text1"/>
          <w:lang w:val="en-US"/>
        </w:rPr>
        <w:t>Contribute to risk management and governance</w:t>
      </w:r>
      <w:r w:rsidRPr="7FC5A904">
        <w:rPr>
          <w:rFonts w:asciiTheme="minorHAnsi" w:hAnsiTheme="minorHAnsi" w:cs="Calibri"/>
          <w:color w:val="000000" w:themeColor="text1"/>
          <w:lang w:val="en-US"/>
        </w:rPr>
        <w:t>: Identify procurement-related risks and help develop mitigation strategies to ensure transparency and good governance.</w:t>
      </w:r>
    </w:p>
    <w:p w14:paraId="5DBB8912" w14:textId="0C064ADA" w:rsidR="10FF6426" w:rsidRDefault="10FF6426" w:rsidP="7FC5A904">
      <w:pPr>
        <w:pStyle w:val="ListParagraph"/>
        <w:numPr>
          <w:ilvl w:val="0"/>
          <w:numId w:val="30"/>
        </w:numPr>
        <w:ind w:right="805"/>
        <w:rPr>
          <w:rFonts w:asciiTheme="minorHAnsi" w:hAnsiTheme="minorHAnsi" w:cs="Calibri"/>
          <w:color w:val="000000" w:themeColor="text1"/>
          <w:lang w:val="en-US"/>
        </w:rPr>
      </w:pPr>
      <w:r w:rsidRPr="7FC5A904">
        <w:rPr>
          <w:rFonts w:asciiTheme="minorHAnsi" w:hAnsiTheme="minorHAnsi" w:cs="Calibri"/>
          <w:b/>
          <w:bCs/>
          <w:color w:val="000000" w:themeColor="text1"/>
          <w:lang w:val="en-US"/>
        </w:rPr>
        <w:t>Enhance procurement function</w:t>
      </w:r>
      <w:r w:rsidRPr="7FC5A904">
        <w:rPr>
          <w:rFonts w:asciiTheme="minorHAnsi" w:hAnsiTheme="minorHAnsi" w:cs="Calibri"/>
          <w:color w:val="000000" w:themeColor="text1"/>
          <w:lang w:val="en-US"/>
        </w:rPr>
        <w:t>: Lead and mentor buyers and foster a culture of ethical procurement and continuous improvement for tools, processes, and policies, especially in areas like sustainability.</w:t>
      </w:r>
    </w:p>
    <w:p w14:paraId="082171EB" w14:textId="77777777" w:rsidR="10FF6426" w:rsidRDefault="10FF6426" w:rsidP="7FC5A904">
      <w:pPr>
        <w:pStyle w:val="ListParagraph"/>
        <w:numPr>
          <w:ilvl w:val="0"/>
          <w:numId w:val="30"/>
        </w:numPr>
        <w:ind w:right="805"/>
        <w:rPr>
          <w:rFonts w:asciiTheme="minorHAnsi" w:hAnsiTheme="minorHAnsi" w:cs="Calibri"/>
          <w:color w:val="000000" w:themeColor="text1"/>
          <w:lang w:val="en-US"/>
        </w:rPr>
      </w:pPr>
      <w:r w:rsidRPr="7FC5A904">
        <w:rPr>
          <w:rFonts w:asciiTheme="minorHAnsi" w:hAnsiTheme="minorHAnsi" w:cs="Calibri"/>
          <w:b/>
          <w:bCs/>
          <w:color w:val="000000" w:themeColor="text1"/>
          <w:lang w:val="en-US"/>
        </w:rPr>
        <w:t>Take on additional duties</w:t>
      </w:r>
      <w:r w:rsidRPr="7FC5A904">
        <w:rPr>
          <w:rFonts w:asciiTheme="minorHAnsi" w:hAnsiTheme="minorHAnsi" w:cs="Calibri"/>
          <w:color w:val="000000" w:themeColor="text1"/>
          <w:lang w:val="en-US"/>
        </w:rPr>
        <w:t>: Carry out other tasks as needed within the scope of the role.</w:t>
      </w:r>
    </w:p>
    <w:p w14:paraId="6DC411D1" w14:textId="77777777" w:rsidR="7FC5A904" w:rsidRDefault="7FC5A904" w:rsidP="7FC5A904">
      <w:pPr>
        <w:pStyle w:val="ListParagraph"/>
        <w:ind w:right="805"/>
        <w:rPr>
          <w:rFonts w:asciiTheme="minorHAnsi" w:hAnsiTheme="minorHAnsi"/>
          <w:lang w:val="en-US"/>
        </w:rPr>
      </w:pPr>
    </w:p>
    <w:p w14:paraId="2BDE301E" w14:textId="5FDE0933" w:rsidR="10FF6426" w:rsidRDefault="10FF6426" w:rsidP="7FC5A904">
      <w:pPr>
        <w:ind w:left="0"/>
        <w:rPr>
          <w:rFonts w:cs="Calibri"/>
          <w:b/>
          <w:bCs/>
          <w:color w:val="004461"/>
          <w:lang w:eastAsia="en-GB"/>
        </w:rPr>
      </w:pPr>
      <w:r w:rsidRPr="7FC5A904">
        <w:rPr>
          <w:rFonts w:cs="Calibri"/>
          <w:b/>
          <w:bCs/>
          <w:color w:val="004461"/>
          <w:lang w:eastAsia="en-GB"/>
        </w:rPr>
        <w:t>Working Arrangements</w:t>
      </w:r>
    </w:p>
    <w:p w14:paraId="72DBB3DB" w14:textId="77777777" w:rsidR="10FF6426" w:rsidRDefault="10FF6426" w:rsidP="7FC5A904">
      <w:pPr>
        <w:spacing w:after="0"/>
        <w:ind w:left="0"/>
        <w:rPr>
          <w:rFonts w:cs="Calibri"/>
          <w:color w:val="000000" w:themeColor="text1"/>
          <w:lang w:val="en-US" w:eastAsia="en-GB"/>
        </w:rPr>
      </w:pPr>
      <w:r w:rsidRPr="7FC5A904">
        <w:rPr>
          <w:rFonts w:cs="Calibri"/>
          <w:color w:val="000000" w:themeColor="text1"/>
          <w:lang w:val="en-US" w:eastAsia="en-GB"/>
        </w:rPr>
        <w:t>GÉANT operates a flexible hybrid working model, combining remote and office-based work. For this role, you will be expected to work from the office two to three days per week. This arrangement may change based on the needs of the business.</w:t>
      </w:r>
    </w:p>
    <w:p w14:paraId="312F8863" w14:textId="77777777" w:rsidR="7FC5A904" w:rsidRDefault="7FC5A904" w:rsidP="7FC5A904">
      <w:pPr>
        <w:spacing w:after="0"/>
        <w:ind w:left="0"/>
        <w:rPr>
          <w:rFonts w:cs="Calibri"/>
          <w:color w:val="000000" w:themeColor="text1"/>
          <w:lang w:val="en-US" w:eastAsia="en-GB"/>
        </w:rPr>
      </w:pPr>
    </w:p>
    <w:p w14:paraId="131FD6A5" w14:textId="77777777" w:rsidR="10FF6426" w:rsidRDefault="10FF6426" w:rsidP="7FC5A904">
      <w:pPr>
        <w:ind w:left="0"/>
        <w:rPr>
          <w:rFonts w:cs="Calibri"/>
          <w:b/>
          <w:bCs/>
          <w:color w:val="004461"/>
          <w:lang w:eastAsia="en-GB"/>
        </w:rPr>
      </w:pPr>
      <w:r w:rsidRPr="4C0BF9E0">
        <w:rPr>
          <w:rFonts w:cs="Calibri"/>
          <w:b/>
          <w:bCs/>
          <w:color w:val="004461"/>
          <w:lang w:eastAsia="en-GB"/>
        </w:rPr>
        <w:t xml:space="preserve">Business Travel </w:t>
      </w:r>
    </w:p>
    <w:p w14:paraId="48A4ED67" w14:textId="3FFA3673" w:rsidR="01A29AF4" w:rsidRDefault="01A29AF4" w:rsidP="45524CAB">
      <w:pPr>
        <w:ind w:left="0"/>
        <w:rPr>
          <w:rFonts w:cs="Calibri"/>
          <w:color w:val="000000" w:themeColor="text1"/>
        </w:rPr>
      </w:pPr>
      <w:r w:rsidRPr="45524CAB">
        <w:rPr>
          <w:rFonts w:cs="Calibri"/>
          <w:color w:val="000000" w:themeColor="text1"/>
          <w:lang w:val="en-US"/>
        </w:rPr>
        <w:t>Occasional travel will be required as part of this role primarily withing Europe but may require travel worldwide.</w:t>
      </w:r>
    </w:p>
    <w:p w14:paraId="049B60AD" w14:textId="738ECE5C" w:rsidR="4C0BF9E0" w:rsidRDefault="4C0BF9E0" w:rsidP="4C0BF9E0">
      <w:pPr>
        <w:ind w:left="0"/>
        <w:jc w:val="left"/>
        <w:rPr>
          <w:rFonts w:asciiTheme="minorHAnsi" w:hAnsiTheme="minorHAnsi"/>
        </w:rPr>
      </w:pPr>
    </w:p>
    <w:p w14:paraId="56EB98AC" w14:textId="6D7CC6E5" w:rsidR="7FC5A904" w:rsidRDefault="7FC5A904" w:rsidP="7FC5A904">
      <w:pPr>
        <w:rPr>
          <w:rFonts w:cs="Calibri"/>
          <w:b/>
          <w:bCs/>
          <w:color w:val="004461"/>
          <w:lang w:eastAsia="en-GB"/>
        </w:rPr>
      </w:pPr>
    </w:p>
    <w:sectPr w:rsidR="7FC5A904" w:rsidSect="00C60D0B">
      <w:headerReference w:type="default" r:id="rId12"/>
      <w:pgSz w:w="11906" w:h="16838" w:code="9"/>
      <w:pgMar w:top="1440" w:right="1440" w:bottom="1440" w:left="1440" w:header="1361"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09F51" w14:textId="77777777" w:rsidR="006C5F88" w:rsidRDefault="006C5F88">
      <w:r>
        <w:separator/>
      </w:r>
    </w:p>
  </w:endnote>
  <w:endnote w:type="continuationSeparator" w:id="0">
    <w:p w14:paraId="08A824E4" w14:textId="77777777" w:rsidR="006C5F88" w:rsidRDefault="006C5F88">
      <w:r>
        <w:continuationSeparator/>
      </w:r>
    </w:p>
  </w:endnote>
  <w:endnote w:type="continuationNotice" w:id="1">
    <w:p w14:paraId="3D858B29" w14:textId="77777777" w:rsidR="006C5F88" w:rsidRDefault="006C5F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841BC" w14:textId="77777777" w:rsidR="006C5F88" w:rsidRDefault="006C5F88">
      <w:r>
        <w:separator/>
      </w:r>
    </w:p>
  </w:footnote>
  <w:footnote w:type="continuationSeparator" w:id="0">
    <w:p w14:paraId="3B28993C" w14:textId="77777777" w:rsidR="006C5F88" w:rsidRDefault="006C5F88">
      <w:r>
        <w:continuationSeparator/>
      </w:r>
    </w:p>
  </w:footnote>
  <w:footnote w:type="continuationNotice" w:id="1">
    <w:p w14:paraId="41BF874D" w14:textId="77777777" w:rsidR="006C5F88" w:rsidRDefault="006C5F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74C9F" w14:textId="4F79C098" w:rsidR="0018517F" w:rsidRDefault="0018517F" w:rsidP="006F63A9">
    <w:pPr>
      <w:pStyle w:val="Header"/>
      <w:tabs>
        <w:tab w:val="clear" w:pos="4153"/>
        <w:tab w:val="clear" w:pos="8306"/>
      </w:tabs>
      <w:ind w:left="0"/>
    </w:pPr>
    <w:r>
      <w:rPr>
        <w:noProof/>
        <w:lang w:eastAsia="en-GB"/>
      </w:rPr>
      <w:drawing>
        <wp:anchor distT="0" distB="0" distL="114300" distR="114300" simplePos="0" relativeHeight="251658240" behindDoc="0" locked="0" layoutInCell="1" allowOverlap="1" wp14:anchorId="2C2BFB9C" wp14:editId="05C7F7F0">
          <wp:simplePos x="0" y="0"/>
          <wp:positionH relativeFrom="column">
            <wp:posOffset>4550410</wp:posOffset>
          </wp:positionH>
          <wp:positionV relativeFrom="page">
            <wp:posOffset>293370</wp:posOffset>
          </wp:positionV>
          <wp:extent cx="1743075" cy="838200"/>
          <wp:effectExtent l="0" t="0" r="9525" b="0"/>
          <wp:wrapSquare wrapText="bothSides"/>
          <wp:docPr id="1" name="Picture 1" descr="logo_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strap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34999" w14:textId="77777777" w:rsidR="0018517F" w:rsidRPr="00680B2A" w:rsidRDefault="0018517F" w:rsidP="00680B2A">
    <w:pPr>
      <w:pStyle w:val="Header"/>
      <w:tabs>
        <w:tab w:val="clear" w:pos="4153"/>
        <w:tab w:val="clear" w:pos="8306"/>
        <w:tab w:val="left" w:pos="68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1" w15:restartNumberingAfterBreak="0">
    <w:nsid w:val="024B22B3"/>
    <w:multiLevelType w:val="hybridMultilevel"/>
    <w:tmpl w:val="BF248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76D50"/>
    <w:multiLevelType w:val="hybridMultilevel"/>
    <w:tmpl w:val="0E68FA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5554911"/>
    <w:multiLevelType w:val="hybridMultilevel"/>
    <w:tmpl w:val="BC9E79FE"/>
    <w:lvl w:ilvl="0" w:tplc="5E2C215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E28D6"/>
    <w:multiLevelType w:val="hybridMultilevel"/>
    <w:tmpl w:val="B5FC2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B1289E"/>
    <w:multiLevelType w:val="hybridMultilevel"/>
    <w:tmpl w:val="5E101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A731169"/>
    <w:multiLevelType w:val="hybridMultilevel"/>
    <w:tmpl w:val="9340A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97653F"/>
    <w:multiLevelType w:val="hybridMultilevel"/>
    <w:tmpl w:val="6CDA88F6"/>
    <w:lvl w:ilvl="0" w:tplc="D310A278">
      <w:start w:val="1"/>
      <w:numFmt w:val="decimal"/>
      <w:lvlText w:val="%1)"/>
      <w:lvlJc w:val="left"/>
      <w:pPr>
        <w:ind w:left="720" w:hanging="360"/>
      </w:pPr>
      <w:rPr>
        <w:rFonts w:eastAsia="Times New Roman" w:hint="default"/>
        <w:b w:val="0"/>
        <w:color w:val="2C2C36"/>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3C087F"/>
    <w:multiLevelType w:val="multilevel"/>
    <w:tmpl w:val="2942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B15010"/>
    <w:multiLevelType w:val="multilevel"/>
    <w:tmpl w:val="9C4E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4B4D93"/>
    <w:multiLevelType w:val="hybridMultilevel"/>
    <w:tmpl w:val="0378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EC2DF5"/>
    <w:multiLevelType w:val="multilevel"/>
    <w:tmpl w:val="7C08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4D4291"/>
    <w:multiLevelType w:val="multilevel"/>
    <w:tmpl w:val="D500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686CD3"/>
    <w:multiLevelType w:val="multilevel"/>
    <w:tmpl w:val="43FA23D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27D83D6E"/>
    <w:multiLevelType w:val="hybridMultilevel"/>
    <w:tmpl w:val="3F7AA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7F76A08"/>
    <w:multiLevelType w:val="hybridMultilevel"/>
    <w:tmpl w:val="EE48E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521D85"/>
    <w:multiLevelType w:val="hybridMultilevel"/>
    <w:tmpl w:val="76F61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0C1E6F"/>
    <w:multiLevelType w:val="hybridMultilevel"/>
    <w:tmpl w:val="27485C80"/>
    <w:lvl w:ilvl="0" w:tplc="5E2C215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522BD8"/>
    <w:multiLevelType w:val="hybridMultilevel"/>
    <w:tmpl w:val="55564B94"/>
    <w:lvl w:ilvl="0" w:tplc="941ED776">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982F26"/>
    <w:multiLevelType w:val="multilevel"/>
    <w:tmpl w:val="EA78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B058E5"/>
    <w:multiLevelType w:val="multilevel"/>
    <w:tmpl w:val="34668DB4"/>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21" w15:restartNumberingAfterBreak="0">
    <w:nsid w:val="45033F20"/>
    <w:multiLevelType w:val="multilevel"/>
    <w:tmpl w:val="D8D0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D772C0"/>
    <w:multiLevelType w:val="multilevel"/>
    <w:tmpl w:val="0578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1E0AC6"/>
    <w:multiLevelType w:val="multilevel"/>
    <w:tmpl w:val="F69658E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15:restartNumberingAfterBreak="0">
    <w:nsid w:val="555973AF"/>
    <w:multiLevelType w:val="hybridMultilevel"/>
    <w:tmpl w:val="7612300A"/>
    <w:lvl w:ilvl="0" w:tplc="5E2C215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93470C"/>
    <w:multiLevelType w:val="multilevel"/>
    <w:tmpl w:val="9C7CC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861F4F"/>
    <w:multiLevelType w:val="hybridMultilevel"/>
    <w:tmpl w:val="F568482A"/>
    <w:lvl w:ilvl="0" w:tplc="1DA237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BA7000"/>
    <w:multiLevelType w:val="hybridMultilevel"/>
    <w:tmpl w:val="1EAC08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84F7348"/>
    <w:multiLevelType w:val="multilevel"/>
    <w:tmpl w:val="D1EA8DE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15:restartNumberingAfterBreak="0">
    <w:nsid w:val="714C3F33"/>
    <w:multiLevelType w:val="hybridMultilevel"/>
    <w:tmpl w:val="97226B8A"/>
    <w:lvl w:ilvl="0" w:tplc="941ED776">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0316D6"/>
    <w:multiLevelType w:val="multilevel"/>
    <w:tmpl w:val="3C2A91E6"/>
    <w:lvl w:ilvl="0">
      <w:start w:val="1"/>
      <w:numFmt w:val="bullet"/>
      <w:pStyle w:val="Bulletnospace-level1"/>
      <w:lvlText w:val=""/>
      <w:lvlJc w:val="left"/>
      <w:pPr>
        <w:tabs>
          <w:tab w:val="num" w:pos="766"/>
        </w:tabs>
        <w:ind w:left="766" w:hanging="340"/>
      </w:pPr>
      <w:rPr>
        <w:rFonts w:ascii="Symbol" w:hAnsi="Symbol" w:hint="default"/>
        <w:color w:val="auto"/>
      </w:rPr>
    </w:lvl>
    <w:lvl w:ilvl="1">
      <w:start w:val="1"/>
      <w:numFmt w:val="bullet"/>
      <w:pStyle w:val="Bulletnospace-level2"/>
      <w:lvlText w:val="○"/>
      <w:lvlJc w:val="left"/>
      <w:pPr>
        <w:tabs>
          <w:tab w:val="num" w:pos="1021"/>
        </w:tabs>
        <w:ind w:left="1021" w:hanging="341"/>
      </w:pPr>
      <w:rPr>
        <w:rFonts w:ascii="Times New Roman" w:hAnsi="Times New Roman" w:cs="Times New Roman" w:hint="default"/>
      </w:rPr>
    </w:lvl>
    <w:lvl w:ilvl="2">
      <w:start w:val="1"/>
      <w:numFmt w:val="bullet"/>
      <w:pStyle w:val="Bulletnospace-level3"/>
      <w:lvlText w:val="—"/>
      <w:lvlJc w:val="left"/>
      <w:pPr>
        <w:tabs>
          <w:tab w:val="num" w:pos="1418"/>
        </w:tabs>
        <w:ind w:left="1418" w:hanging="397"/>
      </w:pPr>
      <w:rPr>
        <w:rFonts w:ascii="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140875047">
    <w:abstractNumId w:val="30"/>
  </w:num>
  <w:num w:numId="2" w16cid:durableId="2092922671">
    <w:abstractNumId w:val="5"/>
  </w:num>
  <w:num w:numId="3" w16cid:durableId="1107116129">
    <w:abstractNumId w:val="14"/>
  </w:num>
  <w:num w:numId="4" w16cid:durableId="1330643427">
    <w:abstractNumId w:val="18"/>
  </w:num>
  <w:num w:numId="5" w16cid:durableId="1138305609">
    <w:abstractNumId w:val="29"/>
  </w:num>
  <w:num w:numId="6" w16cid:durableId="1261523183">
    <w:abstractNumId w:val="17"/>
  </w:num>
  <w:num w:numId="7" w16cid:durableId="1430850912">
    <w:abstractNumId w:val="26"/>
  </w:num>
  <w:num w:numId="8" w16cid:durableId="1084688714">
    <w:abstractNumId w:val="8"/>
  </w:num>
  <w:num w:numId="9" w16cid:durableId="1241018158">
    <w:abstractNumId w:val="3"/>
  </w:num>
  <w:num w:numId="10" w16cid:durableId="1206214506">
    <w:abstractNumId w:val="24"/>
  </w:num>
  <w:num w:numId="11" w16cid:durableId="866988710">
    <w:abstractNumId w:val="13"/>
  </w:num>
  <w:num w:numId="12" w16cid:durableId="938488285">
    <w:abstractNumId w:val="20"/>
  </w:num>
  <w:num w:numId="13" w16cid:durableId="1351177674">
    <w:abstractNumId w:val="28"/>
  </w:num>
  <w:num w:numId="14" w16cid:durableId="1733306371">
    <w:abstractNumId w:val="23"/>
  </w:num>
  <w:num w:numId="15" w16cid:durableId="1450050003">
    <w:abstractNumId w:val="1"/>
  </w:num>
  <w:num w:numId="16" w16cid:durableId="722951254">
    <w:abstractNumId w:val="4"/>
  </w:num>
  <w:num w:numId="17" w16cid:durableId="90586271">
    <w:abstractNumId w:val="16"/>
  </w:num>
  <w:num w:numId="18" w16cid:durableId="1233738036">
    <w:abstractNumId w:val="15"/>
  </w:num>
  <w:num w:numId="19" w16cid:durableId="113646718">
    <w:abstractNumId w:val="10"/>
  </w:num>
  <w:num w:numId="20" w16cid:durableId="611518810">
    <w:abstractNumId w:val="27"/>
  </w:num>
  <w:num w:numId="21" w16cid:durableId="1573127507">
    <w:abstractNumId w:val="2"/>
  </w:num>
  <w:num w:numId="22" w16cid:durableId="1922451390">
    <w:abstractNumId w:val="7"/>
  </w:num>
  <w:num w:numId="23" w16cid:durableId="1932352821">
    <w:abstractNumId w:val="6"/>
  </w:num>
  <w:num w:numId="24" w16cid:durableId="1826704378">
    <w:abstractNumId w:val="9"/>
  </w:num>
  <w:num w:numId="25" w16cid:durableId="134182449">
    <w:abstractNumId w:val="11"/>
  </w:num>
  <w:num w:numId="26" w16cid:durableId="618102754">
    <w:abstractNumId w:val="22"/>
  </w:num>
  <w:num w:numId="27" w16cid:durableId="127863291">
    <w:abstractNumId w:val="21"/>
  </w:num>
  <w:num w:numId="28" w16cid:durableId="406076001">
    <w:abstractNumId w:val="25"/>
  </w:num>
  <w:num w:numId="29" w16cid:durableId="598567309">
    <w:abstractNumId w:val="12"/>
  </w:num>
  <w:num w:numId="30" w16cid:durableId="1412196224">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D6A"/>
    <w:rsid w:val="00000836"/>
    <w:rsid w:val="000026A4"/>
    <w:rsid w:val="0000410E"/>
    <w:rsid w:val="00004624"/>
    <w:rsid w:val="00005A1B"/>
    <w:rsid w:val="00005B9C"/>
    <w:rsid w:val="00007922"/>
    <w:rsid w:val="00011284"/>
    <w:rsid w:val="00011E1D"/>
    <w:rsid w:val="00012AC8"/>
    <w:rsid w:val="00017008"/>
    <w:rsid w:val="00022F2C"/>
    <w:rsid w:val="00024498"/>
    <w:rsid w:val="00024D65"/>
    <w:rsid w:val="000255E0"/>
    <w:rsid w:val="000262F7"/>
    <w:rsid w:val="00027D30"/>
    <w:rsid w:val="00031296"/>
    <w:rsid w:val="0003294B"/>
    <w:rsid w:val="00034213"/>
    <w:rsid w:val="000358C5"/>
    <w:rsid w:val="00036879"/>
    <w:rsid w:val="0004036F"/>
    <w:rsid w:val="00042515"/>
    <w:rsid w:val="00044558"/>
    <w:rsid w:val="00045408"/>
    <w:rsid w:val="0004688B"/>
    <w:rsid w:val="00047D1C"/>
    <w:rsid w:val="00050737"/>
    <w:rsid w:val="000509C9"/>
    <w:rsid w:val="00051D98"/>
    <w:rsid w:val="000524BE"/>
    <w:rsid w:val="000529C5"/>
    <w:rsid w:val="00055F39"/>
    <w:rsid w:val="00064258"/>
    <w:rsid w:val="00064B1A"/>
    <w:rsid w:val="00066F44"/>
    <w:rsid w:val="0007162E"/>
    <w:rsid w:val="00073635"/>
    <w:rsid w:val="00074B7D"/>
    <w:rsid w:val="00077525"/>
    <w:rsid w:val="00081BE9"/>
    <w:rsid w:val="00081D96"/>
    <w:rsid w:val="000861B9"/>
    <w:rsid w:val="00086E23"/>
    <w:rsid w:val="000872B8"/>
    <w:rsid w:val="00087735"/>
    <w:rsid w:val="000879EA"/>
    <w:rsid w:val="0009032E"/>
    <w:rsid w:val="0009246D"/>
    <w:rsid w:val="000975D9"/>
    <w:rsid w:val="000A015F"/>
    <w:rsid w:val="000A1193"/>
    <w:rsid w:val="000A3AE2"/>
    <w:rsid w:val="000A4113"/>
    <w:rsid w:val="000A4E78"/>
    <w:rsid w:val="000A549D"/>
    <w:rsid w:val="000A6911"/>
    <w:rsid w:val="000A782A"/>
    <w:rsid w:val="000B044C"/>
    <w:rsid w:val="000B1594"/>
    <w:rsid w:val="000B4FEE"/>
    <w:rsid w:val="000B63D1"/>
    <w:rsid w:val="000C164F"/>
    <w:rsid w:val="000C2534"/>
    <w:rsid w:val="000C3629"/>
    <w:rsid w:val="000C3992"/>
    <w:rsid w:val="000C62E5"/>
    <w:rsid w:val="000C63B2"/>
    <w:rsid w:val="000D0976"/>
    <w:rsid w:val="000D0F8D"/>
    <w:rsid w:val="000D3F1E"/>
    <w:rsid w:val="000D7344"/>
    <w:rsid w:val="000E0405"/>
    <w:rsid w:val="000E11E6"/>
    <w:rsid w:val="000E1B5B"/>
    <w:rsid w:val="000E3BC7"/>
    <w:rsid w:val="000E5323"/>
    <w:rsid w:val="000E5E4D"/>
    <w:rsid w:val="000E7F1A"/>
    <w:rsid w:val="000F2B72"/>
    <w:rsid w:val="000F520B"/>
    <w:rsid w:val="000F5D78"/>
    <w:rsid w:val="001025B4"/>
    <w:rsid w:val="00103AFA"/>
    <w:rsid w:val="0010587F"/>
    <w:rsid w:val="00105B27"/>
    <w:rsid w:val="001069F3"/>
    <w:rsid w:val="00107533"/>
    <w:rsid w:val="001123DF"/>
    <w:rsid w:val="00112526"/>
    <w:rsid w:val="00112C5D"/>
    <w:rsid w:val="00116A85"/>
    <w:rsid w:val="001201B1"/>
    <w:rsid w:val="001211E0"/>
    <w:rsid w:val="00126439"/>
    <w:rsid w:val="0012697C"/>
    <w:rsid w:val="00126BD8"/>
    <w:rsid w:val="0012753F"/>
    <w:rsid w:val="00131327"/>
    <w:rsid w:val="001327FF"/>
    <w:rsid w:val="00133030"/>
    <w:rsid w:val="00133337"/>
    <w:rsid w:val="00133ACC"/>
    <w:rsid w:val="00146BE7"/>
    <w:rsid w:val="001507C5"/>
    <w:rsid w:val="00153DA4"/>
    <w:rsid w:val="001564FE"/>
    <w:rsid w:val="00157866"/>
    <w:rsid w:val="00157EEC"/>
    <w:rsid w:val="00161AD7"/>
    <w:rsid w:val="001621AF"/>
    <w:rsid w:val="0016299B"/>
    <w:rsid w:val="00164B1C"/>
    <w:rsid w:val="00174FC9"/>
    <w:rsid w:val="00175388"/>
    <w:rsid w:val="00181543"/>
    <w:rsid w:val="001825DA"/>
    <w:rsid w:val="0018517F"/>
    <w:rsid w:val="00193165"/>
    <w:rsid w:val="0019472D"/>
    <w:rsid w:val="001A1C7F"/>
    <w:rsid w:val="001A2721"/>
    <w:rsid w:val="001A38EB"/>
    <w:rsid w:val="001A4BEB"/>
    <w:rsid w:val="001A71CC"/>
    <w:rsid w:val="001B1029"/>
    <w:rsid w:val="001B10BF"/>
    <w:rsid w:val="001B1723"/>
    <w:rsid w:val="001B26AA"/>
    <w:rsid w:val="001B51C3"/>
    <w:rsid w:val="001B5CB7"/>
    <w:rsid w:val="001B6D85"/>
    <w:rsid w:val="001B7A76"/>
    <w:rsid w:val="001C061C"/>
    <w:rsid w:val="001C2097"/>
    <w:rsid w:val="001C23A3"/>
    <w:rsid w:val="001C37BB"/>
    <w:rsid w:val="001C3914"/>
    <w:rsid w:val="001C48F6"/>
    <w:rsid w:val="001C58B5"/>
    <w:rsid w:val="001D21DF"/>
    <w:rsid w:val="001D3BB9"/>
    <w:rsid w:val="001E0570"/>
    <w:rsid w:val="001E1DEB"/>
    <w:rsid w:val="001E21B9"/>
    <w:rsid w:val="001E23C0"/>
    <w:rsid w:val="001E2B73"/>
    <w:rsid w:val="001F0816"/>
    <w:rsid w:val="001F3C92"/>
    <w:rsid w:val="001F4BCC"/>
    <w:rsid w:val="001F5784"/>
    <w:rsid w:val="001F5A50"/>
    <w:rsid w:val="001F69FF"/>
    <w:rsid w:val="001F7748"/>
    <w:rsid w:val="00200292"/>
    <w:rsid w:val="00201879"/>
    <w:rsid w:val="00203BE5"/>
    <w:rsid w:val="00210D6E"/>
    <w:rsid w:val="00211A81"/>
    <w:rsid w:val="00213450"/>
    <w:rsid w:val="00213AD9"/>
    <w:rsid w:val="00213B01"/>
    <w:rsid w:val="00214AF0"/>
    <w:rsid w:val="00217A02"/>
    <w:rsid w:val="002221B6"/>
    <w:rsid w:val="00222324"/>
    <w:rsid w:val="002234AA"/>
    <w:rsid w:val="00224610"/>
    <w:rsid w:val="00224EA2"/>
    <w:rsid w:val="00225E5D"/>
    <w:rsid w:val="0022767B"/>
    <w:rsid w:val="002325DA"/>
    <w:rsid w:val="00232904"/>
    <w:rsid w:val="00232D5B"/>
    <w:rsid w:val="00234E2F"/>
    <w:rsid w:val="00235062"/>
    <w:rsid w:val="00240A7B"/>
    <w:rsid w:val="002412AC"/>
    <w:rsid w:val="00242C1E"/>
    <w:rsid w:val="00242D2F"/>
    <w:rsid w:val="002512F4"/>
    <w:rsid w:val="00251ED1"/>
    <w:rsid w:val="00253659"/>
    <w:rsid w:val="0025469D"/>
    <w:rsid w:val="00255B25"/>
    <w:rsid w:val="00257B4B"/>
    <w:rsid w:val="00260E08"/>
    <w:rsid w:val="0026212C"/>
    <w:rsid w:val="00262471"/>
    <w:rsid w:val="0026255E"/>
    <w:rsid w:val="00263AE7"/>
    <w:rsid w:val="002658DC"/>
    <w:rsid w:val="002664E0"/>
    <w:rsid w:val="00266C02"/>
    <w:rsid w:val="002705AC"/>
    <w:rsid w:val="0027125D"/>
    <w:rsid w:val="00271FB1"/>
    <w:rsid w:val="00273E56"/>
    <w:rsid w:val="002742B2"/>
    <w:rsid w:val="0027432C"/>
    <w:rsid w:val="002746E7"/>
    <w:rsid w:val="00274C3D"/>
    <w:rsid w:val="00275231"/>
    <w:rsid w:val="002757DD"/>
    <w:rsid w:val="002759D3"/>
    <w:rsid w:val="00277972"/>
    <w:rsid w:val="00277C1E"/>
    <w:rsid w:val="00281FFA"/>
    <w:rsid w:val="00283039"/>
    <w:rsid w:val="0028436E"/>
    <w:rsid w:val="00285B65"/>
    <w:rsid w:val="0028654F"/>
    <w:rsid w:val="00287C5E"/>
    <w:rsid w:val="00291ABE"/>
    <w:rsid w:val="00292BD5"/>
    <w:rsid w:val="00294C5B"/>
    <w:rsid w:val="00295467"/>
    <w:rsid w:val="00295847"/>
    <w:rsid w:val="00295A2B"/>
    <w:rsid w:val="00296330"/>
    <w:rsid w:val="00297375"/>
    <w:rsid w:val="00297F2F"/>
    <w:rsid w:val="002A01E7"/>
    <w:rsid w:val="002A41D8"/>
    <w:rsid w:val="002A4610"/>
    <w:rsid w:val="002A54A8"/>
    <w:rsid w:val="002A6473"/>
    <w:rsid w:val="002B342E"/>
    <w:rsid w:val="002B3DE6"/>
    <w:rsid w:val="002B60BB"/>
    <w:rsid w:val="002C0BFA"/>
    <w:rsid w:val="002C0DCC"/>
    <w:rsid w:val="002C1F45"/>
    <w:rsid w:val="002C23EF"/>
    <w:rsid w:val="002C31CF"/>
    <w:rsid w:val="002C3D9D"/>
    <w:rsid w:val="002C4AEE"/>
    <w:rsid w:val="002C6DF5"/>
    <w:rsid w:val="002C7C75"/>
    <w:rsid w:val="002C7E8D"/>
    <w:rsid w:val="002D0FBF"/>
    <w:rsid w:val="002D7E50"/>
    <w:rsid w:val="002E19AB"/>
    <w:rsid w:val="002E6A23"/>
    <w:rsid w:val="002F0316"/>
    <w:rsid w:val="002F4C1D"/>
    <w:rsid w:val="003008BE"/>
    <w:rsid w:val="00301BA1"/>
    <w:rsid w:val="003029A6"/>
    <w:rsid w:val="003033CE"/>
    <w:rsid w:val="0030374D"/>
    <w:rsid w:val="00303C8A"/>
    <w:rsid w:val="0030479C"/>
    <w:rsid w:val="00306A55"/>
    <w:rsid w:val="00307938"/>
    <w:rsid w:val="003144EE"/>
    <w:rsid w:val="00317B11"/>
    <w:rsid w:val="00321965"/>
    <w:rsid w:val="00330308"/>
    <w:rsid w:val="00331768"/>
    <w:rsid w:val="00336573"/>
    <w:rsid w:val="00337D38"/>
    <w:rsid w:val="00341632"/>
    <w:rsid w:val="00344CE5"/>
    <w:rsid w:val="00345AC1"/>
    <w:rsid w:val="00346815"/>
    <w:rsid w:val="00350627"/>
    <w:rsid w:val="00350742"/>
    <w:rsid w:val="00352FA5"/>
    <w:rsid w:val="003531F2"/>
    <w:rsid w:val="0035372A"/>
    <w:rsid w:val="00353F84"/>
    <w:rsid w:val="00354D22"/>
    <w:rsid w:val="003570A1"/>
    <w:rsid w:val="0036076B"/>
    <w:rsid w:val="00361A61"/>
    <w:rsid w:val="00363D9E"/>
    <w:rsid w:val="00373D42"/>
    <w:rsid w:val="00373DEA"/>
    <w:rsid w:val="003828BB"/>
    <w:rsid w:val="00383971"/>
    <w:rsid w:val="0038559B"/>
    <w:rsid w:val="003872CD"/>
    <w:rsid w:val="0039358F"/>
    <w:rsid w:val="00394A13"/>
    <w:rsid w:val="00395E7C"/>
    <w:rsid w:val="00396C57"/>
    <w:rsid w:val="003971FB"/>
    <w:rsid w:val="003A2883"/>
    <w:rsid w:val="003A4C11"/>
    <w:rsid w:val="003A58C6"/>
    <w:rsid w:val="003A6620"/>
    <w:rsid w:val="003A6707"/>
    <w:rsid w:val="003A76E8"/>
    <w:rsid w:val="003A7CCA"/>
    <w:rsid w:val="003A7EE8"/>
    <w:rsid w:val="003B17BB"/>
    <w:rsid w:val="003B25E6"/>
    <w:rsid w:val="003B343B"/>
    <w:rsid w:val="003B4CFD"/>
    <w:rsid w:val="003B6F66"/>
    <w:rsid w:val="003C00CD"/>
    <w:rsid w:val="003C093C"/>
    <w:rsid w:val="003C1B32"/>
    <w:rsid w:val="003C1DAF"/>
    <w:rsid w:val="003C43AB"/>
    <w:rsid w:val="003D101C"/>
    <w:rsid w:val="003D135F"/>
    <w:rsid w:val="003D2BF1"/>
    <w:rsid w:val="003D2F12"/>
    <w:rsid w:val="003D335B"/>
    <w:rsid w:val="003D4210"/>
    <w:rsid w:val="003E0EFC"/>
    <w:rsid w:val="003E0F2E"/>
    <w:rsid w:val="003E4BAA"/>
    <w:rsid w:val="003F3656"/>
    <w:rsid w:val="003F4F37"/>
    <w:rsid w:val="003F5348"/>
    <w:rsid w:val="003F6F07"/>
    <w:rsid w:val="00401572"/>
    <w:rsid w:val="00402195"/>
    <w:rsid w:val="00403801"/>
    <w:rsid w:val="004038D8"/>
    <w:rsid w:val="0040659F"/>
    <w:rsid w:val="00406F75"/>
    <w:rsid w:val="00406FED"/>
    <w:rsid w:val="004145EC"/>
    <w:rsid w:val="00414A22"/>
    <w:rsid w:val="00415C4B"/>
    <w:rsid w:val="00416636"/>
    <w:rsid w:val="00416896"/>
    <w:rsid w:val="0041710E"/>
    <w:rsid w:val="00421483"/>
    <w:rsid w:val="00421A8F"/>
    <w:rsid w:val="00422148"/>
    <w:rsid w:val="0042302E"/>
    <w:rsid w:val="00425769"/>
    <w:rsid w:val="00425FB2"/>
    <w:rsid w:val="00434967"/>
    <w:rsid w:val="00437438"/>
    <w:rsid w:val="00443911"/>
    <w:rsid w:val="004454CD"/>
    <w:rsid w:val="00446BAE"/>
    <w:rsid w:val="00447F27"/>
    <w:rsid w:val="00450161"/>
    <w:rsid w:val="0045075A"/>
    <w:rsid w:val="00450DAD"/>
    <w:rsid w:val="00453D2E"/>
    <w:rsid w:val="00455EFF"/>
    <w:rsid w:val="00461A8E"/>
    <w:rsid w:val="00463C46"/>
    <w:rsid w:val="00464280"/>
    <w:rsid w:val="004655E4"/>
    <w:rsid w:val="0046633E"/>
    <w:rsid w:val="004704DF"/>
    <w:rsid w:val="00473A80"/>
    <w:rsid w:val="0047586B"/>
    <w:rsid w:val="004835CA"/>
    <w:rsid w:val="004838EE"/>
    <w:rsid w:val="00483FF3"/>
    <w:rsid w:val="00490870"/>
    <w:rsid w:val="004927FD"/>
    <w:rsid w:val="00493179"/>
    <w:rsid w:val="00494920"/>
    <w:rsid w:val="004A248E"/>
    <w:rsid w:val="004A495E"/>
    <w:rsid w:val="004A584B"/>
    <w:rsid w:val="004A687B"/>
    <w:rsid w:val="004B12C1"/>
    <w:rsid w:val="004B1C41"/>
    <w:rsid w:val="004B43C8"/>
    <w:rsid w:val="004B54A2"/>
    <w:rsid w:val="004B5C26"/>
    <w:rsid w:val="004B742A"/>
    <w:rsid w:val="004B77C1"/>
    <w:rsid w:val="004B79DD"/>
    <w:rsid w:val="004C0203"/>
    <w:rsid w:val="004C20C8"/>
    <w:rsid w:val="004C22A3"/>
    <w:rsid w:val="004C2F95"/>
    <w:rsid w:val="004C3663"/>
    <w:rsid w:val="004C440E"/>
    <w:rsid w:val="004C60F5"/>
    <w:rsid w:val="004D2115"/>
    <w:rsid w:val="004D5E47"/>
    <w:rsid w:val="004E085F"/>
    <w:rsid w:val="004E1EAC"/>
    <w:rsid w:val="004E21E5"/>
    <w:rsid w:val="004E2CFC"/>
    <w:rsid w:val="004E33E5"/>
    <w:rsid w:val="004E3BC9"/>
    <w:rsid w:val="004F1846"/>
    <w:rsid w:val="004F2981"/>
    <w:rsid w:val="004F3E2A"/>
    <w:rsid w:val="004F4F2D"/>
    <w:rsid w:val="004F797F"/>
    <w:rsid w:val="0050046F"/>
    <w:rsid w:val="00500B50"/>
    <w:rsid w:val="00500FC4"/>
    <w:rsid w:val="0050212E"/>
    <w:rsid w:val="00502B6C"/>
    <w:rsid w:val="00502CE3"/>
    <w:rsid w:val="00503534"/>
    <w:rsid w:val="00503698"/>
    <w:rsid w:val="005058D1"/>
    <w:rsid w:val="0050653E"/>
    <w:rsid w:val="005072A7"/>
    <w:rsid w:val="005073A1"/>
    <w:rsid w:val="005104FE"/>
    <w:rsid w:val="00510C14"/>
    <w:rsid w:val="00511906"/>
    <w:rsid w:val="0051216A"/>
    <w:rsid w:val="0051304F"/>
    <w:rsid w:val="00514845"/>
    <w:rsid w:val="00515717"/>
    <w:rsid w:val="00516262"/>
    <w:rsid w:val="00524570"/>
    <w:rsid w:val="005274C9"/>
    <w:rsid w:val="00533D58"/>
    <w:rsid w:val="00536350"/>
    <w:rsid w:val="00540DE6"/>
    <w:rsid w:val="00541A64"/>
    <w:rsid w:val="005429D4"/>
    <w:rsid w:val="00545B3B"/>
    <w:rsid w:val="00551D5E"/>
    <w:rsid w:val="005531EC"/>
    <w:rsid w:val="00557051"/>
    <w:rsid w:val="00564D6B"/>
    <w:rsid w:val="00566FA4"/>
    <w:rsid w:val="00570C11"/>
    <w:rsid w:val="0057380F"/>
    <w:rsid w:val="00573B6F"/>
    <w:rsid w:val="005759DF"/>
    <w:rsid w:val="00575D2B"/>
    <w:rsid w:val="005761CF"/>
    <w:rsid w:val="0057653E"/>
    <w:rsid w:val="005771FC"/>
    <w:rsid w:val="0057744C"/>
    <w:rsid w:val="00584D6E"/>
    <w:rsid w:val="0058518C"/>
    <w:rsid w:val="00586382"/>
    <w:rsid w:val="00586A44"/>
    <w:rsid w:val="00586C76"/>
    <w:rsid w:val="00587087"/>
    <w:rsid w:val="00587F26"/>
    <w:rsid w:val="005907C1"/>
    <w:rsid w:val="005915D6"/>
    <w:rsid w:val="0059332F"/>
    <w:rsid w:val="005957C0"/>
    <w:rsid w:val="005966CE"/>
    <w:rsid w:val="005A2DC6"/>
    <w:rsid w:val="005A589B"/>
    <w:rsid w:val="005A5954"/>
    <w:rsid w:val="005A7C00"/>
    <w:rsid w:val="005B35A1"/>
    <w:rsid w:val="005B3C4C"/>
    <w:rsid w:val="005B5CF0"/>
    <w:rsid w:val="005B70BC"/>
    <w:rsid w:val="005C06A5"/>
    <w:rsid w:val="005C1604"/>
    <w:rsid w:val="005C1E5E"/>
    <w:rsid w:val="005C2A96"/>
    <w:rsid w:val="005C6356"/>
    <w:rsid w:val="005C740E"/>
    <w:rsid w:val="005C7998"/>
    <w:rsid w:val="005D05DD"/>
    <w:rsid w:val="005D0CF5"/>
    <w:rsid w:val="005D370E"/>
    <w:rsid w:val="005D5756"/>
    <w:rsid w:val="005D7A71"/>
    <w:rsid w:val="005D7B80"/>
    <w:rsid w:val="005E11FF"/>
    <w:rsid w:val="005E1A75"/>
    <w:rsid w:val="005E1BE0"/>
    <w:rsid w:val="005E1F6C"/>
    <w:rsid w:val="005E2EDF"/>
    <w:rsid w:val="005E41F4"/>
    <w:rsid w:val="005E5537"/>
    <w:rsid w:val="005F1FEB"/>
    <w:rsid w:val="005F3F78"/>
    <w:rsid w:val="005F4029"/>
    <w:rsid w:val="005F46F1"/>
    <w:rsid w:val="005F6B0B"/>
    <w:rsid w:val="006013CA"/>
    <w:rsid w:val="006032A8"/>
    <w:rsid w:val="0060425D"/>
    <w:rsid w:val="006070AF"/>
    <w:rsid w:val="00612167"/>
    <w:rsid w:val="00613D4E"/>
    <w:rsid w:val="0061451B"/>
    <w:rsid w:val="00614E1C"/>
    <w:rsid w:val="00620992"/>
    <w:rsid w:val="00624A32"/>
    <w:rsid w:val="00624A3C"/>
    <w:rsid w:val="00625715"/>
    <w:rsid w:val="00625E25"/>
    <w:rsid w:val="006269BA"/>
    <w:rsid w:val="00627AA4"/>
    <w:rsid w:val="006316EE"/>
    <w:rsid w:val="00632758"/>
    <w:rsid w:val="00636C5E"/>
    <w:rsid w:val="00643DAC"/>
    <w:rsid w:val="00652E26"/>
    <w:rsid w:val="00653CDB"/>
    <w:rsid w:val="006561B1"/>
    <w:rsid w:val="00656C34"/>
    <w:rsid w:val="00657569"/>
    <w:rsid w:val="0066028F"/>
    <w:rsid w:val="0066176B"/>
    <w:rsid w:val="006671F6"/>
    <w:rsid w:val="006675E0"/>
    <w:rsid w:val="006679D9"/>
    <w:rsid w:val="006720A6"/>
    <w:rsid w:val="006724A7"/>
    <w:rsid w:val="006745AC"/>
    <w:rsid w:val="006762BA"/>
    <w:rsid w:val="006777AD"/>
    <w:rsid w:val="00680B2A"/>
    <w:rsid w:val="00681133"/>
    <w:rsid w:val="00681404"/>
    <w:rsid w:val="00682E1C"/>
    <w:rsid w:val="00683FF0"/>
    <w:rsid w:val="00684366"/>
    <w:rsid w:val="00685992"/>
    <w:rsid w:val="00687BB8"/>
    <w:rsid w:val="00690917"/>
    <w:rsid w:val="00693A2A"/>
    <w:rsid w:val="00694780"/>
    <w:rsid w:val="00694B13"/>
    <w:rsid w:val="00696F35"/>
    <w:rsid w:val="006A013A"/>
    <w:rsid w:val="006A297D"/>
    <w:rsid w:val="006A2A8A"/>
    <w:rsid w:val="006A2B9A"/>
    <w:rsid w:val="006A40E6"/>
    <w:rsid w:val="006B0760"/>
    <w:rsid w:val="006B1B8B"/>
    <w:rsid w:val="006B2E74"/>
    <w:rsid w:val="006B7362"/>
    <w:rsid w:val="006B7D02"/>
    <w:rsid w:val="006C0221"/>
    <w:rsid w:val="006C2FA6"/>
    <w:rsid w:val="006C5222"/>
    <w:rsid w:val="006C5AF7"/>
    <w:rsid w:val="006C5F88"/>
    <w:rsid w:val="006C63FF"/>
    <w:rsid w:val="006D0160"/>
    <w:rsid w:val="006D0E1A"/>
    <w:rsid w:val="006D240C"/>
    <w:rsid w:val="006D3E73"/>
    <w:rsid w:val="006D48B2"/>
    <w:rsid w:val="006E0D3F"/>
    <w:rsid w:val="006E2154"/>
    <w:rsid w:val="006F0736"/>
    <w:rsid w:val="006F0C2E"/>
    <w:rsid w:val="006F48BD"/>
    <w:rsid w:val="006F63A9"/>
    <w:rsid w:val="006F78A0"/>
    <w:rsid w:val="00700C33"/>
    <w:rsid w:val="00702F20"/>
    <w:rsid w:val="007046A6"/>
    <w:rsid w:val="00704867"/>
    <w:rsid w:val="007049A1"/>
    <w:rsid w:val="00705494"/>
    <w:rsid w:val="00705BFB"/>
    <w:rsid w:val="00710DC0"/>
    <w:rsid w:val="00710FCF"/>
    <w:rsid w:val="00713BEB"/>
    <w:rsid w:val="0071514C"/>
    <w:rsid w:val="0071697A"/>
    <w:rsid w:val="0072361B"/>
    <w:rsid w:val="00723DAC"/>
    <w:rsid w:val="0073031A"/>
    <w:rsid w:val="00731265"/>
    <w:rsid w:val="00731695"/>
    <w:rsid w:val="00732854"/>
    <w:rsid w:val="00732B46"/>
    <w:rsid w:val="0073355A"/>
    <w:rsid w:val="00734228"/>
    <w:rsid w:val="007350AB"/>
    <w:rsid w:val="0074087F"/>
    <w:rsid w:val="00740DD9"/>
    <w:rsid w:val="00742CBA"/>
    <w:rsid w:val="00744288"/>
    <w:rsid w:val="007451E7"/>
    <w:rsid w:val="00745D82"/>
    <w:rsid w:val="00746125"/>
    <w:rsid w:val="0074707A"/>
    <w:rsid w:val="00751CBC"/>
    <w:rsid w:val="007528D9"/>
    <w:rsid w:val="00753DE3"/>
    <w:rsid w:val="00762313"/>
    <w:rsid w:val="007625D8"/>
    <w:rsid w:val="00766CA1"/>
    <w:rsid w:val="00772393"/>
    <w:rsid w:val="00774D1D"/>
    <w:rsid w:val="00775713"/>
    <w:rsid w:val="00776641"/>
    <w:rsid w:val="00777E4C"/>
    <w:rsid w:val="0078337A"/>
    <w:rsid w:val="00784D39"/>
    <w:rsid w:val="00791A4F"/>
    <w:rsid w:val="00793AA1"/>
    <w:rsid w:val="0079660A"/>
    <w:rsid w:val="007A097F"/>
    <w:rsid w:val="007A4200"/>
    <w:rsid w:val="007A6E49"/>
    <w:rsid w:val="007B04A1"/>
    <w:rsid w:val="007B1178"/>
    <w:rsid w:val="007B1CE5"/>
    <w:rsid w:val="007B2730"/>
    <w:rsid w:val="007B3798"/>
    <w:rsid w:val="007B401C"/>
    <w:rsid w:val="007B4863"/>
    <w:rsid w:val="007B490A"/>
    <w:rsid w:val="007B5EAF"/>
    <w:rsid w:val="007B6ABC"/>
    <w:rsid w:val="007B78F0"/>
    <w:rsid w:val="007C114F"/>
    <w:rsid w:val="007C6C0C"/>
    <w:rsid w:val="007C6CE8"/>
    <w:rsid w:val="007D0F80"/>
    <w:rsid w:val="007D27C1"/>
    <w:rsid w:val="007D6677"/>
    <w:rsid w:val="007D7D55"/>
    <w:rsid w:val="007E0BF4"/>
    <w:rsid w:val="007E1BF2"/>
    <w:rsid w:val="007E417B"/>
    <w:rsid w:val="007E62F0"/>
    <w:rsid w:val="007E6C15"/>
    <w:rsid w:val="007E74A2"/>
    <w:rsid w:val="007F05DB"/>
    <w:rsid w:val="007F1B52"/>
    <w:rsid w:val="007F3392"/>
    <w:rsid w:val="007F3BB8"/>
    <w:rsid w:val="007F7361"/>
    <w:rsid w:val="007F756A"/>
    <w:rsid w:val="0080019A"/>
    <w:rsid w:val="0080069F"/>
    <w:rsid w:val="00801D42"/>
    <w:rsid w:val="00803BCE"/>
    <w:rsid w:val="008041A7"/>
    <w:rsid w:val="008104C6"/>
    <w:rsid w:val="00812E6B"/>
    <w:rsid w:val="00814661"/>
    <w:rsid w:val="00820AEF"/>
    <w:rsid w:val="00824A38"/>
    <w:rsid w:val="00824B1A"/>
    <w:rsid w:val="0082684B"/>
    <w:rsid w:val="0083018C"/>
    <w:rsid w:val="00830B7F"/>
    <w:rsid w:val="0083524E"/>
    <w:rsid w:val="00835A62"/>
    <w:rsid w:val="0084357F"/>
    <w:rsid w:val="0084799A"/>
    <w:rsid w:val="008524A1"/>
    <w:rsid w:val="00854967"/>
    <w:rsid w:val="00854D08"/>
    <w:rsid w:val="00862CA3"/>
    <w:rsid w:val="00870147"/>
    <w:rsid w:val="0087167B"/>
    <w:rsid w:val="00872D4E"/>
    <w:rsid w:val="00872F2D"/>
    <w:rsid w:val="00874808"/>
    <w:rsid w:val="00875E1D"/>
    <w:rsid w:val="00876D05"/>
    <w:rsid w:val="0087737C"/>
    <w:rsid w:val="00884A69"/>
    <w:rsid w:val="0088503C"/>
    <w:rsid w:val="008851C7"/>
    <w:rsid w:val="00885232"/>
    <w:rsid w:val="008852FF"/>
    <w:rsid w:val="0089756D"/>
    <w:rsid w:val="008A202B"/>
    <w:rsid w:val="008A2CC1"/>
    <w:rsid w:val="008A6590"/>
    <w:rsid w:val="008B1B09"/>
    <w:rsid w:val="008B677B"/>
    <w:rsid w:val="008C29E5"/>
    <w:rsid w:val="008C2AB4"/>
    <w:rsid w:val="008C2F47"/>
    <w:rsid w:val="008C6E59"/>
    <w:rsid w:val="008D0B64"/>
    <w:rsid w:val="008D247D"/>
    <w:rsid w:val="008D6E9A"/>
    <w:rsid w:val="008D6ED6"/>
    <w:rsid w:val="008D7C41"/>
    <w:rsid w:val="008E4274"/>
    <w:rsid w:val="008F0A5C"/>
    <w:rsid w:val="008F16F4"/>
    <w:rsid w:val="008F2266"/>
    <w:rsid w:val="008F3455"/>
    <w:rsid w:val="008F36B7"/>
    <w:rsid w:val="008F4A2A"/>
    <w:rsid w:val="008F531A"/>
    <w:rsid w:val="009023E1"/>
    <w:rsid w:val="0090270C"/>
    <w:rsid w:val="009034F6"/>
    <w:rsid w:val="00904DDE"/>
    <w:rsid w:val="0090796D"/>
    <w:rsid w:val="00911DED"/>
    <w:rsid w:val="00911EA8"/>
    <w:rsid w:val="0091263A"/>
    <w:rsid w:val="00913C64"/>
    <w:rsid w:val="0091782F"/>
    <w:rsid w:val="00917BAA"/>
    <w:rsid w:val="009212C5"/>
    <w:rsid w:val="00923D6D"/>
    <w:rsid w:val="00930E6D"/>
    <w:rsid w:val="00933C19"/>
    <w:rsid w:val="00934C8B"/>
    <w:rsid w:val="00935107"/>
    <w:rsid w:val="009358E3"/>
    <w:rsid w:val="00936A33"/>
    <w:rsid w:val="00936D71"/>
    <w:rsid w:val="0094016A"/>
    <w:rsid w:val="00942139"/>
    <w:rsid w:val="00942FBD"/>
    <w:rsid w:val="00944FA3"/>
    <w:rsid w:val="009502C9"/>
    <w:rsid w:val="009513C3"/>
    <w:rsid w:val="00953D36"/>
    <w:rsid w:val="00953E06"/>
    <w:rsid w:val="0095439B"/>
    <w:rsid w:val="0095495A"/>
    <w:rsid w:val="00955179"/>
    <w:rsid w:val="0096534B"/>
    <w:rsid w:val="00971287"/>
    <w:rsid w:val="00971A0A"/>
    <w:rsid w:val="00971FE3"/>
    <w:rsid w:val="00973762"/>
    <w:rsid w:val="00975A34"/>
    <w:rsid w:val="00977FF6"/>
    <w:rsid w:val="009823E9"/>
    <w:rsid w:val="009857E6"/>
    <w:rsid w:val="009864BD"/>
    <w:rsid w:val="00990238"/>
    <w:rsid w:val="00990440"/>
    <w:rsid w:val="00992B22"/>
    <w:rsid w:val="0099539C"/>
    <w:rsid w:val="009959E1"/>
    <w:rsid w:val="00995E88"/>
    <w:rsid w:val="00996D6A"/>
    <w:rsid w:val="009A0EDC"/>
    <w:rsid w:val="009A2FDD"/>
    <w:rsid w:val="009A614B"/>
    <w:rsid w:val="009A62D6"/>
    <w:rsid w:val="009A6DE0"/>
    <w:rsid w:val="009B42C5"/>
    <w:rsid w:val="009B7318"/>
    <w:rsid w:val="009C045D"/>
    <w:rsid w:val="009C0AC8"/>
    <w:rsid w:val="009C1F7D"/>
    <w:rsid w:val="009C3F7B"/>
    <w:rsid w:val="009D0471"/>
    <w:rsid w:val="009D0F44"/>
    <w:rsid w:val="009D3069"/>
    <w:rsid w:val="009D40D2"/>
    <w:rsid w:val="009D6D7D"/>
    <w:rsid w:val="009E25E8"/>
    <w:rsid w:val="009E2B6F"/>
    <w:rsid w:val="009E3657"/>
    <w:rsid w:val="009E3C4D"/>
    <w:rsid w:val="009E6C10"/>
    <w:rsid w:val="009F0E6E"/>
    <w:rsid w:val="009F0EBC"/>
    <w:rsid w:val="009F1605"/>
    <w:rsid w:val="009F1A34"/>
    <w:rsid w:val="009F732B"/>
    <w:rsid w:val="009F789E"/>
    <w:rsid w:val="00A049B5"/>
    <w:rsid w:val="00A05AAF"/>
    <w:rsid w:val="00A07A14"/>
    <w:rsid w:val="00A127FA"/>
    <w:rsid w:val="00A13659"/>
    <w:rsid w:val="00A15784"/>
    <w:rsid w:val="00A17F29"/>
    <w:rsid w:val="00A22030"/>
    <w:rsid w:val="00A23736"/>
    <w:rsid w:val="00A23B3A"/>
    <w:rsid w:val="00A253A2"/>
    <w:rsid w:val="00A27D6F"/>
    <w:rsid w:val="00A27FBE"/>
    <w:rsid w:val="00A320EF"/>
    <w:rsid w:val="00A34E1F"/>
    <w:rsid w:val="00A364E5"/>
    <w:rsid w:val="00A3751F"/>
    <w:rsid w:val="00A3799D"/>
    <w:rsid w:val="00A37B22"/>
    <w:rsid w:val="00A41F97"/>
    <w:rsid w:val="00A44F0F"/>
    <w:rsid w:val="00A45528"/>
    <w:rsid w:val="00A51A57"/>
    <w:rsid w:val="00A51B30"/>
    <w:rsid w:val="00A53423"/>
    <w:rsid w:val="00A53994"/>
    <w:rsid w:val="00A553A5"/>
    <w:rsid w:val="00A55A39"/>
    <w:rsid w:val="00A55B2D"/>
    <w:rsid w:val="00A55F86"/>
    <w:rsid w:val="00A57FA0"/>
    <w:rsid w:val="00A600DD"/>
    <w:rsid w:val="00A60877"/>
    <w:rsid w:val="00A61514"/>
    <w:rsid w:val="00A64770"/>
    <w:rsid w:val="00A659B4"/>
    <w:rsid w:val="00A67F60"/>
    <w:rsid w:val="00A70192"/>
    <w:rsid w:val="00A70DA1"/>
    <w:rsid w:val="00A70E20"/>
    <w:rsid w:val="00A71CC2"/>
    <w:rsid w:val="00A72395"/>
    <w:rsid w:val="00A73CFB"/>
    <w:rsid w:val="00A75633"/>
    <w:rsid w:val="00A76876"/>
    <w:rsid w:val="00A76D93"/>
    <w:rsid w:val="00A7739A"/>
    <w:rsid w:val="00A77BF1"/>
    <w:rsid w:val="00A8283F"/>
    <w:rsid w:val="00A829DF"/>
    <w:rsid w:val="00A8316E"/>
    <w:rsid w:val="00A83D04"/>
    <w:rsid w:val="00A872CA"/>
    <w:rsid w:val="00A90390"/>
    <w:rsid w:val="00A92342"/>
    <w:rsid w:val="00A95667"/>
    <w:rsid w:val="00A95B12"/>
    <w:rsid w:val="00A97B0D"/>
    <w:rsid w:val="00AA216E"/>
    <w:rsid w:val="00AA35CA"/>
    <w:rsid w:val="00AA39A1"/>
    <w:rsid w:val="00AB1ED1"/>
    <w:rsid w:val="00AB22D9"/>
    <w:rsid w:val="00AB4036"/>
    <w:rsid w:val="00AB74E4"/>
    <w:rsid w:val="00AC2EB7"/>
    <w:rsid w:val="00AD0DF5"/>
    <w:rsid w:val="00AD27E5"/>
    <w:rsid w:val="00AD510E"/>
    <w:rsid w:val="00AD51DE"/>
    <w:rsid w:val="00AD763C"/>
    <w:rsid w:val="00AD7668"/>
    <w:rsid w:val="00AE47E6"/>
    <w:rsid w:val="00AE5D88"/>
    <w:rsid w:val="00AF1C78"/>
    <w:rsid w:val="00AF2650"/>
    <w:rsid w:val="00AF395E"/>
    <w:rsid w:val="00AF461A"/>
    <w:rsid w:val="00AF5600"/>
    <w:rsid w:val="00AF7DB4"/>
    <w:rsid w:val="00B0341F"/>
    <w:rsid w:val="00B04407"/>
    <w:rsid w:val="00B04F36"/>
    <w:rsid w:val="00B07CD4"/>
    <w:rsid w:val="00B10446"/>
    <w:rsid w:val="00B11AFD"/>
    <w:rsid w:val="00B13EC7"/>
    <w:rsid w:val="00B20A96"/>
    <w:rsid w:val="00B212AA"/>
    <w:rsid w:val="00B25C1B"/>
    <w:rsid w:val="00B27717"/>
    <w:rsid w:val="00B3138C"/>
    <w:rsid w:val="00B33A06"/>
    <w:rsid w:val="00B33A92"/>
    <w:rsid w:val="00B3471D"/>
    <w:rsid w:val="00B35F5D"/>
    <w:rsid w:val="00B365E0"/>
    <w:rsid w:val="00B37867"/>
    <w:rsid w:val="00B401EA"/>
    <w:rsid w:val="00B42751"/>
    <w:rsid w:val="00B4474E"/>
    <w:rsid w:val="00B4493B"/>
    <w:rsid w:val="00B449E8"/>
    <w:rsid w:val="00B454DF"/>
    <w:rsid w:val="00B46E01"/>
    <w:rsid w:val="00B511F7"/>
    <w:rsid w:val="00B51219"/>
    <w:rsid w:val="00B53DFF"/>
    <w:rsid w:val="00B56248"/>
    <w:rsid w:val="00B6171E"/>
    <w:rsid w:val="00B62830"/>
    <w:rsid w:val="00B62B31"/>
    <w:rsid w:val="00B64979"/>
    <w:rsid w:val="00B6543F"/>
    <w:rsid w:val="00B725C1"/>
    <w:rsid w:val="00B81993"/>
    <w:rsid w:val="00B8439D"/>
    <w:rsid w:val="00B84900"/>
    <w:rsid w:val="00B85080"/>
    <w:rsid w:val="00B851CF"/>
    <w:rsid w:val="00B868E5"/>
    <w:rsid w:val="00B87066"/>
    <w:rsid w:val="00B913B1"/>
    <w:rsid w:val="00B92B61"/>
    <w:rsid w:val="00B93266"/>
    <w:rsid w:val="00B93F08"/>
    <w:rsid w:val="00B958A5"/>
    <w:rsid w:val="00B95EFB"/>
    <w:rsid w:val="00B96585"/>
    <w:rsid w:val="00BA0664"/>
    <w:rsid w:val="00BA2CA0"/>
    <w:rsid w:val="00BA4AF1"/>
    <w:rsid w:val="00BA70D4"/>
    <w:rsid w:val="00BB0B96"/>
    <w:rsid w:val="00BB0C2B"/>
    <w:rsid w:val="00BB11A7"/>
    <w:rsid w:val="00BB3D80"/>
    <w:rsid w:val="00BB7F01"/>
    <w:rsid w:val="00BC0427"/>
    <w:rsid w:val="00BC0543"/>
    <w:rsid w:val="00BC0A09"/>
    <w:rsid w:val="00BC0DA7"/>
    <w:rsid w:val="00BC1CB3"/>
    <w:rsid w:val="00BC2C13"/>
    <w:rsid w:val="00BC341E"/>
    <w:rsid w:val="00BC458D"/>
    <w:rsid w:val="00BC4F11"/>
    <w:rsid w:val="00BC5C1E"/>
    <w:rsid w:val="00BC75DC"/>
    <w:rsid w:val="00BC7ABB"/>
    <w:rsid w:val="00BD0A01"/>
    <w:rsid w:val="00BD0FCD"/>
    <w:rsid w:val="00BD2850"/>
    <w:rsid w:val="00BD3945"/>
    <w:rsid w:val="00BD6908"/>
    <w:rsid w:val="00BF0543"/>
    <w:rsid w:val="00BF1271"/>
    <w:rsid w:val="00BF29A5"/>
    <w:rsid w:val="00BF3B3F"/>
    <w:rsid w:val="00BF3EBB"/>
    <w:rsid w:val="00BF4587"/>
    <w:rsid w:val="00BF4AD5"/>
    <w:rsid w:val="00BF67C0"/>
    <w:rsid w:val="00C0159F"/>
    <w:rsid w:val="00C01EDE"/>
    <w:rsid w:val="00C033B4"/>
    <w:rsid w:val="00C0352E"/>
    <w:rsid w:val="00C04635"/>
    <w:rsid w:val="00C1249D"/>
    <w:rsid w:val="00C15B61"/>
    <w:rsid w:val="00C16672"/>
    <w:rsid w:val="00C211EC"/>
    <w:rsid w:val="00C21432"/>
    <w:rsid w:val="00C23F13"/>
    <w:rsid w:val="00C263EF"/>
    <w:rsid w:val="00C30B25"/>
    <w:rsid w:val="00C31093"/>
    <w:rsid w:val="00C31A2C"/>
    <w:rsid w:val="00C32187"/>
    <w:rsid w:val="00C33304"/>
    <w:rsid w:val="00C33706"/>
    <w:rsid w:val="00C34E79"/>
    <w:rsid w:val="00C34EAF"/>
    <w:rsid w:val="00C35978"/>
    <w:rsid w:val="00C36884"/>
    <w:rsid w:val="00C36CEA"/>
    <w:rsid w:val="00C37A4E"/>
    <w:rsid w:val="00C42928"/>
    <w:rsid w:val="00C429A0"/>
    <w:rsid w:val="00C434F3"/>
    <w:rsid w:val="00C44032"/>
    <w:rsid w:val="00C44A38"/>
    <w:rsid w:val="00C46814"/>
    <w:rsid w:val="00C4681B"/>
    <w:rsid w:val="00C468A1"/>
    <w:rsid w:val="00C472F1"/>
    <w:rsid w:val="00C53017"/>
    <w:rsid w:val="00C56276"/>
    <w:rsid w:val="00C57BE3"/>
    <w:rsid w:val="00C57FB4"/>
    <w:rsid w:val="00C60D0B"/>
    <w:rsid w:val="00C61633"/>
    <w:rsid w:val="00C624B0"/>
    <w:rsid w:val="00C62FD7"/>
    <w:rsid w:val="00C64F3C"/>
    <w:rsid w:val="00C65954"/>
    <w:rsid w:val="00C65B91"/>
    <w:rsid w:val="00C6673D"/>
    <w:rsid w:val="00C66AAF"/>
    <w:rsid w:val="00C675C5"/>
    <w:rsid w:val="00C75AB3"/>
    <w:rsid w:val="00C806B4"/>
    <w:rsid w:val="00C81A1F"/>
    <w:rsid w:val="00C8217C"/>
    <w:rsid w:val="00C84DB5"/>
    <w:rsid w:val="00C850F1"/>
    <w:rsid w:val="00C85CD8"/>
    <w:rsid w:val="00C86419"/>
    <w:rsid w:val="00C951A5"/>
    <w:rsid w:val="00C954BD"/>
    <w:rsid w:val="00C96326"/>
    <w:rsid w:val="00C97F44"/>
    <w:rsid w:val="00CA52D0"/>
    <w:rsid w:val="00CA6BD6"/>
    <w:rsid w:val="00CA6DA3"/>
    <w:rsid w:val="00CA6E9B"/>
    <w:rsid w:val="00CB10EB"/>
    <w:rsid w:val="00CB3622"/>
    <w:rsid w:val="00CB73EF"/>
    <w:rsid w:val="00CB7424"/>
    <w:rsid w:val="00CB7E78"/>
    <w:rsid w:val="00CC7000"/>
    <w:rsid w:val="00CC7380"/>
    <w:rsid w:val="00CC7906"/>
    <w:rsid w:val="00CC7EBF"/>
    <w:rsid w:val="00CD1626"/>
    <w:rsid w:val="00CD1792"/>
    <w:rsid w:val="00CD1A0D"/>
    <w:rsid w:val="00CD4070"/>
    <w:rsid w:val="00CE3EC8"/>
    <w:rsid w:val="00CE4B78"/>
    <w:rsid w:val="00CE50B4"/>
    <w:rsid w:val="00CE5749"/>
    <w:rsid w:val="00CE5ED4"/>
    <w:rsid w:val="00CF3DB2"/>
    <w:rsid w:val="00CF4D56"/>
    <w:rsid w:val="00CF4DD3"/>
    <w:rsid w:val="00D009B9"/>
    <w:rsid w:val="00D052F7"/>
    <w:rsid w:val="00D11BD7"/>
    <w:rsid w:val="00D11F5E"/>
    <w:rsid w:val="00D138B7"/>
    <w:rsid w:val="00D13BA8"/>
    <w:rsid w:val="00D14775"/>
    <w:rsid w:val="00D16EDB"/>
    <w:rsid w:val="00D17A79"/>
    <w:rsid w:val="00D22823"/>
    <w:rsid w:val="00D2311A"/>
    <w:rsid w:val="00D274F8"/>
    <w:rsid w:val="00D27B63"/>
    <w:rsid w:val="00D30592"/>
    <w:rsid w:val="00D31737"/>
    <w:rsid w:val="00D3351A"/>
    <w:rsid w:val="00D37990"/>
    <w:rsid w:val="00D40F2E"/>
    <w:rsid w:val="00D4322E"/>
    <w:rsid w:val="00D448AE"/>
    <w:rsid w:val="00D50A2D"/>
    <w:rsid w:val="00D5655B"/>
    <w:rsid w:val="00D56761"/>
    <w:rsid w:val="00D57060"/>
    <w:rsid w:val="00D61D20"/>
    <w:rsid w:val="00D61D97"/>
    <w:rsid w:val="00D62E03"/>
    <w:rsid w:val="00D63050"/>
    <w:rsid w:val="00D6453C"/>
    <w:rsid w:val="00D64911"/>
    <w:rsid w:val="00D72407"/>
    <w:rsid w:val="00D730E0"/>
    <w:rsid w:val="00D75FB5"/>
    <w:rsid w:val="00D83672"/>
    <w:rsid w:val="00D83A3D"/>
    <w:rsid w:val="00D84A1A"/>
    <w:rsid w:val="00D856A6"/>
    <w:rsid w:val="00D9142C"/>
    <w:rsid w:val="00D91488"/>
    <w:rsid w:val="00D92B95"/>
    <w:rsid w:val="00D93A0A"/>
    <w:rsid w:val="00D93EBF"/>
    <w:rsid w:val="00D93FE8"/>
    <w:rsid w:val="00D97F41"/>
    <w:rsid w:val="00DA0627"/>
    <w:rsid w:val="00DA2F30"/>
    <w:rsid w:val="00DA5A5F"/>
    <w:rsid w:val="00DA6E63"/>
    <w:rsid w:val="00DB0171"/>
    <w:rsid w:val="00DB0E84"/>
    <w:rsid w:val="00DB2508"/>
    <w:rsid w:val="00DB3882"/>
    <w:rsid w:val="00DC0D3D"/>
    <w:rsid w:val="00DC5D17"/>
    <w:rsid w:val="00DD109F"/>
    <w:rsid w:val="00DD3A38"/>
    <w:rsid w:val="00DD50AA"/>
    <w:rsid w:val="00DE2754"/>
    <w:rsid w:val="00DE2C8F"/>
    <w:rsid w:val="00DE2DCA"/>
    <w:rsid w:val="00DE5157"/>
    <w:rsid w:val="00DE6851"/>
    <w:rsid w:val="00DE6E75"/>
    <w:rsid w:val="00DE7BAB"/>
    <w:rsid w:val="00DF17A4"/>
    <w:rsid w:val="00DF3670"/>
    <w:rsid w:val="00DF421F"/>
    <w:rsid w:val="00DF5786"/>
    <w:rsid w:val="00DF62F0"/>
    <w:rsid w:val="00DF6506"/>
    <w:rsid w:val="00DF7804"/>
    <w:rsid w:val="00DF7C6F"/>
    <w:rsid w:val="00E025FC"/>
    <w:rsid w:val="00E064AC"/>
    <w:rsid w:val="00E11F9F"/>
    <w:rsid w:val="00E12625"/>
    <w:rsid w:val="00E13930"/>
    <w:rsid w:val="00E14436"/>
    <w:rsid w:val="00E14A61"/>
    <w:rsid w:val="00E200AD"/>
    <w:rsid w:val="00E208BB"/>
    <w:rsid w:val="00E208E0"/>
    <w:rsid w:val="00E313E1"/>
    <w:rsid w:val="00E33553"/>
    <w:rsid w:val="00E33CA5"/>
    <w:rsid w:val="00E35A71"/>
    <w:rsid w:val="00E36767"/>
    <w:rsid w:val="00E369B9"/>
    <w:rsid w:val="00E37493"/>
    <w:rsid w:val="00E37939"/>
    <w:rsid w:val="00E379BE"/>
    <w:rsid w:val="00E42085"/>
    <w:rsid w:val="00E42874"/>
    <w:rsid w:val="00E46E7D"/>
    <w:rsid w:val="00E5001F"/>
    <w:rsid w:val="00E549A1"/>
    <w:rsid w:val="00E551FF"/>
    <w:rsid w:val="00E6082F"/>
    <w:rsid w:val="00E623AF"/>
    <w:rsid w:val="00E6554D"/>
    <w:rsid w:val="00E717FA"/>
    <w:rsid w:val="00E71F57"/>
    <w:rsid w:val="00E72ADE"/>
    <w:rsid w:val="00E738D8"/>
    <w:rsid w:val="00E74658"/>
    <w:rsid w:val="00E7625E"/>
    <w:rsid w:val="00E772CF"/>
    <w:rsid w:val="00E823D2"/>
    <w:rsid w:val="00E83398"/>
    <w:rsid w:val="00E86C96"/>
    <w:rsid w:val="00E87403"/>
    <w:rsid w:val="00E87896"/>
    <w:rsid w:val="00E909B1"/>
    <w:rsid w:val="00E91447"/>
    <w:rsid w:val="00E93150"/>
    <w:rsid w:val="00E9341A"/>
    <w:rsid w:val="00E94642"/>
    <w:rsid w:val="00E94FB2"/>
    <w:rsid w:val="00EA2AFB"/>
    <w:rsid w:val="00EA434F"/>
    <w:rsid w:val="00EA448C"/>
    <w:rsid w:val="00EA7555"/>
    <w:rsid w:val="00EB13AF"/>
    <w:rsid w:val="00EB1CC7"/>
    <w:rsid w:val="00EB28B5"/>
    <w:rsid w:val="00EC2911"/>
    <w:rsid w:val="00EC4EAB"/>
    <w:rsid w:val="00EC53E2"/>
    <w:rsid w:val="00EC5C62"/>
    <w:rsid w:val="00EC6101"/>
    <w:rsid w:val="00EC7646"/>
    <w:rsid w:val="00ED0E74"/>
    <w:rsid w:val="00ED159D"/>
    <w:rsid w:val="00ED4397"/>
    <w:rsid w:val="00ED5ABE"/>
    <w:rsid w:val="00ED60F0"/>
    <w:rsid w:val="00ED65B2"/>
    <w:rsid w:val="00EE0233"/>
    <w:rsid w:val="00EE1D16"/>
    <w:rsid w:val="00EE46CE"/>
    <w:rsid w:val="00EE6F1A"/>
    <w:rsid w:val="00EF0468"/>
    <w:rsid w:val="00EF422D"/>
    <w:rsid w:val="00EF524B"/>
    <w:rsid w:val="00EF6480"/>
    <w:rsid w:val="00EF74C5"/>
    <w:rsid w:val="00EF74F8"/>
    <w:rsid w:val="00F038DA"/>
    <w:rsid w:val="00F042C1"/>
    <w:rsid w:val="00F0636E"/>
    <w:rsid w:val="00F065D8"/>
    <w:rsid w:val="00F07E21"/>
    <w:rsid w:val="00F13407"/>
    <w:rsid w:val="00F1363B"/>
    <w:rsid w:val="00F13762"/>
    <w:rsid w:val="00F13878"/>
    <w:rsid w:val="00F2265C"/>
    <w:rsid w:val="00F22C2F"/>
    <w:rsid w:val="00F2395B"/>
    <w:rsid w:val="00F24362"/>
    <w:rsid w:val="00F26D89"/>
    <w:rsid w:val="00F34598"/>
    <w:rsid w:val="00F362A3"/>
    <w:rsid w:val="00F44569"/>
    <w:rsid w:val="00F462A1"/>
    <w:rsid w:val="00F46F7E"/>
    <w:rsid w:val="00F508AB"/>
    <w:rsid w:val="00F5152A"/>
    <w:rsid w:val="00F51FA9"/>
    <w:rsid w:val="00F545CD"/>
    <w:rsid w:val="00F55627"/>
    <w:rsid w:val="00F62CC8"/>
    <w:rsid w:val="00F64663"/>
    <w:rsid w:val="00F651C0"/>
    <w:rsid w:val="00F70209"/>
    <w:rsid w:val="00F71438"/>
    <w:rsid w:val="00F7283F"/>
    <w:rsid w:val="00F73A14"/>
    <w:rsid w:val="00F7561F"/>
    <w:rsid w:val="00F81BFF"/>
    <w:rsid w:val="00F81C60"/>
    <w:rsid w:val="00F82696"/>
    <w:rsid w:val="00F83E6D"/>
    <w:rsid w:val="00F900DB"/>
    <w:rsid w:val="00F91346"/>
    <w:rsid w:val="00F97535"/>
    <w:rsid w:val="00FA2321"/>
    <w:rsid w:val="00FA2D12"/>
    <w:rsid w:val="00FA3390"/>
    <w:rsid w:val="00FB28A9"/>
    <w:rsid w:val="00FB5208"/>
    <w:rsid w:val="00FB6E7C"/>
    <w:rsid w:val="00FC1F61"/>
    <w:rsid w:val="00FC28D5"/>
    <w:rsid w:val="00FC4D81"/>
    <w:rsid w:val="00FC51C1"/>
    <w:rsid w:val="00FD4900"/>
    <w:rsid w:val="00FD4AA1"/>
    <w:rsid w:val="00FD741F"/>
    <w:rsid w:val="00FE0C35"/>
    <w:rsid w:val="00FE1626"/>
    <w:rsid w:val="00FE187B"/>
    <w:rsid w:val="00FE2CF0"/>
    <w:rsid w:val="00FE3025"/>
    <w:rsid w:val="00FE3BE0"/>
    <w:rsid w:val="00FE4871"/>
    <w:rsid w:val="00FE4B41"/>
    <w:rsid w:val="00FE4DDE"/>
    <w:rsid w:val="00FF1B5F"/>
    <w:rsid w:val="00FF2191"/>
    <w:rsid w:val="00FF33C5"/>
    <w:rsid w:val="00FF470B"/>
    <w:rsid w:val="00FF5B43"/>
    <w:rsid w:val="00FF6C8D"/>
    <w:rsid w:val="00FF6FBD"/>
    <w:rsid w:val="00FF76CB"/>
    <w:rsid w:val="01A29AF4"/>
    <w:rsid w:val="10FF6426"/>
    <w:rsid w:val="221A312F"/>
    <w:rsid w:val="45524CAB"/>
    <w:rsid w:val="4C0BF9E0"/>
    <w:rsid w:val="6573D439"/>
    <w:rsid w:val="733F518A"/>
    <w:rsid w:val="7FC5A9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FFE47"/>
  <w15:chartTrackingRefBased/>
  <w15:docId w15:val="{DCE3DCAC-DED9-4954-A37B-EB937245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spacing w:after="120" w:line="276" w:lineRule="auto"/>
        <w:ind w:left="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3EF"/>
    <w:rPr>
      <w:sz w:val="22"/>
      <w:szCs w:val="22"/>
      <w:lang w:eastAsia="en-US"/>
    </w:rPr>
  </w:style>
  <w:style w:type="paragraph" w:styleId="Heading2">
    <w:name w:val="heading 2"/>
    <w:basedOn w:val="Normal"/>
    <w:next w:val="Normal"/>
    <w:link w:val="Heading2Char"/>
    <w:uiPriority w:val="9"/>
    <w:semiHidden/>
    <w:unhideWhenUsed/>
    <w:qFormat/>
    <w:rsid w:val="00751C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B3C4C"/>
    <w:pPr>
      <w:keepNext/>
      <w:suppressAutoHyphens/>
      <w:spacing w:before="60" w:after="60" w:line="240" w:lineRule="auto"/>
      <w:outlineLvl w:val="2"/>
    </w:pPr>
    <w:rPr>
      <w:rFonts w:ascii="Palatino Linotype" w:eastAsia="Times New Roman" w:hAnsi="Palatino Linotype"/>
      <w:b/>
      <w:bCs/>
      <w:szCs w:val="26"/>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33A92"/>
    <w:rPr>
      <w:color w:val="0000FF"/>
      <w:u w:val="single"/>
    </w:rPr>
  </w:style>
  <w:style w:type="paragraph" w:customStyle="1" w:styleId="ListParagraph1">
    <w:name w:val="List Paragraph1"/>
    <w:basedOn w:val="Normal"/>
    <w:uiPriority w:val="34"/>
    <w:qFormat/>
    <w:rsid w:val="00B33A92"/>
    <w:pPr>
      <w:ind w:left="720"/>
    </w:pPr>
  </w:style>
  <w:style w:type="paragraph" w:styleId="BalloonText">
    <w:name w:val="Balloon Text"/>
    <w:basedOn w:val="Normal"/>
    <w:link w:val="BalloonTextChar"/>
    <w:uiPriority w:val="99"/>
    <w:semiHidden/>
    <w:unhideWhenUsed/>
    <w:rsid w:val="000C63B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0C63B2"/>
    <w:rPr>
      <w:rFonts w:ascii="Tahoma" w:hAnsi="Tahoma" w:cs="Tahoma"/>
      <w:sz w:val="16"/>
      <w:szCs w:val="16"/>
      <w:lang w:eastAsia="en-US"/>
    </w:rPr>
  </w:style>
  <w:style w:type="character" w:styleId="CommentReference">
    <w:name w:val="annotation reference"/>
    <w:uiPriority w:val="99"/>
    <w:semiHidden/>
    <w:unhideWhenUsed/>
    <w:rsid w:val="00464280"/>
    <w:rPr>
      <w:sz w:val="16"/>
      <w:szCs w:val="16"/>
    </w:rPr>
  </w:style>
  <w:style w:type="paragraph" w:styleId="CommentText">
    <w:name w:val="annotation text"/>
    <w:basedOn w:val="Normal"/>
    <w:link w:val="CommentTextChar"/>
    <w:uiPriority w:val="99"/>
    <w:unhideWhenUsed/>
    <w:rsid w:val="00464280"/>
    <w:rPr>
      <w:sz w:val="20"/>
      <w:szCs w:val="20"/>
    </w:rPr>
  </w:style>
  <w:style w:type="character" w:customStyle="1" w:styleId="CommentTextChar">
    <w:name w:val="Comment Text Char"/>
    <w:link w:val="CommentText"/>
    <w:uiPriority w:val="99"/>
    <w:rsid w:val="00464280"/>
    <w:rPr>
      <w:lang w:val="en-GB" w:eastAsia="en-US"/>
    </w:rPr>
  </w:style>
  <w:style w:type="paragraph" w:styleId="CommentSubject">
    <w:name w:val="annotation subject"/>
    <w:basedOn w:val="CommentText"/>
    <w:next w:val="CommentText"/>
    <w:link w:val="CommentSubjectChar"/>
    <w:uiPriority w:val="99"/>
    <w:semiHidden/>
    <w:unhideWhenUsed/>
    <w:rsid w:val="00464280"/>
    <w:rPr>
      <w:b/>
      <w:bCs/>
    </w:rPr>
  </w:style>
  <w:style w:type="character" w:customStyle="1" w:styleId="CommentSubjectChar">
    <w:name w:val="Comment Subject Char"/>
    <w:link w:val="CommentSubject"/>
    <w:uiPriority w:val="99"/>
    <w:semiHidden/>
    <w:rsid w:val="00464280"/>
    <w:rPr>
      <w:b/>
      <w:bCs/>
      <w:lang w:val="en-GB" w:eastAsia="en-US"/>
    </w:rPr>
  </w:style>
  <w:style w:type="paragraph" w:customStyle="1" w:styleId="msolistparagraph0">
    <w:name w:val="msolistparagraph"/>
    <w:basedOn w:val="Normal"/>
    <w:rsid w:val="006A2B9A"/>
    <w:pPr>
      <w:spacing w:after="0" w:line="240" w:lineRule="auto"/>
      <w:ind w:left="720"/>
    </w:pPr>
    <w:rPr>
      <w:lang w:eastAsia="en-GB"/>
    </w:rPr>
  </w:style>
  <w:style w:type="paragraph" w:styleId="Header">
    <w:name w:val="header"/>
    <w:basedOn w:val="Normal"/>
    <w:link w:val="HeaderChar"/>
    <w:uiPriority w:val="99"/>
    <w:rsid w:val="0071697A"/>
    <w:pPr>
      <w:tabs>
        <w:tab w:val="center" w:pos="4153"/>
        <w:tab w:val="right" w:pos="8306"/>
      </w:tabs>
    </w:pPr>
  </w:style>
  <w:style w:type="paragraph" w:styleId="Footer">
    <w:name w:val="footer"/>
    <w:basedOn w:val="Normal"/>
    <w:rsid w:val="0071697A"/>
    <w:pPr>
      <w:tabs>
        <w:tab w:val="center" w:pos="4153"/>
        <w:tab w:val="right" w:pos="8306"/>
      </w:tabs>
    </w:pPr>
  </w:style>
  <w:style w:type="character" w:styleId="PageNumber">
    <w:name w:val="page number"/>
    <w:basedOn w:val="DefaultParagraphFont"/>
    <w:rsid w:val="0071697A"/>
  </w:style>
  <w:style w:type="character" w:customStyle="1" w:styleId="Heading3Char">
    <w:name w:val="Heading 3 Char"/>
    <w:link w:val="Heading3"/>
    <w:semiHidden/>
    <w:rsid w:val="005B3C4C"/>
    <w:rPr>
      <w:rFonts w:ascii="Palatino Linotype" w:eastAsia="Times New Roman" w:hAnsi="Palatino Linotype" w:cs="Arial"/>
      <w:b/>
      <w:bCs/>
      <w:sz w:val="22"/>
      <w:szCs w:val="26"/>
      <w:lang w:eastAsia="ar-SA"/>
    </w:rPr>
  </w:style>
  <w:style w:type="paragraph" w:styleId="NormalWeb">
    <w:name w:val="Normal (Web)"/>
    <w:basedOn w:val="Normal"/>
    <w:unhideWhenUsed/>
    <w:rsid w:val="00E909B1"/>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ulletnospace-level1">
    <w:name w:val="Bullet no space - level 1"/>
    <w:link w:val="Bulletnospace-level1Char"/>
    <w:qFormat/>
    <w:rsid w:val="000C62E5"/>
    <w:pPr>
      <w:numPr>
        <w:numId w:val="1"/>
      </w:numPr>
    </w:pPr>
    <w:rPr>
      <w:rFonts w:ascii="Arial" w:eastAsia="Batang" w:hAnsi="Arial"/>
      <w:lang w:eastAsia="ko-KR"/>
    </w:rPr>
  </w:style>
  <w:style w:type="paragraph" w:customStyle="1" w:styleId="Bulletnospace-level2">
    <w:name w:val="Bullet no space - level 2"/>
    <w:basedOn w:val="Bulletnospace-level1"/>
    <w:rsid w:val="000C62E5"/>
    <w:pPr>
      <w:numPr>
        <w:ilvl w:val="1"/>
      </w:numPr>
    </w:pPr>
  </w:style>
  <w:style w:type="paragraph" w:customStyle="1" w:styleId="Bulletnospace-level3">
    <w:name w:val="Bullet no space - level 3"/>
    <w:basedOn w:val="Bulletnospace-level2"/>
    <w:rsid w:val="000C62E5"/>
    <w:pPr>
      <w:numPr>
        <w:ilvl w:val="2"/>
      </w:numPr>
    </w:pPr>
  </w:style>
  <w:style w:type="character" w:customStyle="1" w:styleId="Bulletnospace-level1Char">
    <w:name w:val="Bullet no space - level 1 Char"/>
    <w:link w:val="Bulletnospace-level1"/>
    <w:rsid w:val="00971FE3"/>
    <w:rPr>
      <w:rFonts w:ascii="Arial" w:eastAsia="Batang" w:hAnsi="Arial"/>
      <w:lang w:eastAsia="ko-KR"/>
    </w:rPr>
  </w:style>
  <w:style w:type="character" w:customStyle="1" w:styleId="HeaderChar">
    <w:name w:val="Header Char"/>
    <w:link w:val="Header"/>
    <w:uiPriority w:val="99"/>
    <w:rsid w:val="00710DC0"/>
    <w:rPr>
      <w:sz w:val="22"/>
      <w:szCs w:val="22"/>
      <w:lang w:eastAsia="en-US"/>
    </w:rPr>
  </w:style>
  <w:style w:type="paragraph" w:customStyle="1" w:styleId="ColorfulList-Accent11">
    <w:name w:val="Colorful List - Accent 11"/>
    <w:basedOn w:val="Normal"/>
    <w:uiPriority w:val="34"/>
    <w:qFormat/>
    <w:rsid w:val="00B51219"/>
    <w:pPr>
      <w:ind w:left="720"/>
    </w:pPr>
  </w:style>
  <w:style w:type="character" w:styleId="FollowedHyperlink">
    <w:name w:val="FollowedHyperlink"/>
    <w:uiPriority w:val="99"/>
    <w:semiHidden/>
    <w:unhideWhenUsed/>
    <w:rsid w:val="00D5655B"/>
    <w:rPr>
      <w:color w:val="954F72"/>
      <w:u w:val="single"/>
    </w:rPr>
  </w:style>
  <w:style w:type="paragraph" w:styleId="ListParagraph">
    <w:name w:val="List Paragraph"/>
    <w:basedOn w:val="Normal"/>
    <w:uiPriority w:val="34"/>
    <w:qFormat/>
    <w:rsid w:val="006A013A"/>
    <w:pPr>
      <w:spacing w:after="0" w:line="240" w:lineRule="auto"/>
      <w:ind w:left="720"/>
    </w:pPr>
  </w:style>
  <w:style w:type="character" w:customStyle="1" w:styleId="apple-converted-space">
    <w:name w:val="apple-converted-space"/>
    <w:basedOn w:val="DefaultParagraphFont"/>
    <w:rsid w:val="0060425D"/>
  </w:style>
  <w:style w:type="character" w:customStyle="1" w:styleId="Heading2Char">
    <w:name w:val="Heading 2 Char"/>
    <w:basedOn w:val="DefaultParagraphFont"/>
    <w:link w:val="Heading2"/>
    <w:uiPriority w:val="9"/>
    <w:semiHidden/>
    <w:rsid w:val="00751CBC"/>
    <w:rPr>
      <w:rFonts w:asciiTheme="majorHAnsi" w:eastAsiaTheme="majorEastAsia" w:hAnsiTheme="majorHAnsi" w:cstheme="majorBidi"/>
      <w:color w:val="2E74B5" w:themeColor="accent1" w:themeShade="BF"/>
      <w:sz w:val="26"/>
      <w:szCs w:val="26"/>
      <w:lang w:eastAsia="en-US"/>
    </w:rPr>
  </w:style>
  <w:style w:type="table" w:styleId="TableGrid">
    <w:name w:val="Table Grid"/>
    <w:basedOn w:val="TableNormal"/>
    <w:uiPriority w:val="59"/>
    <w:rsid w:val="009C1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4B5C26"/>
    <w:pPr>
      <w:spacing w:after="0" w:line="240" w:lineRule="auto"/>
      <w:ind w:left="0"/>
      <w:jc w:val="left"/>
    </w:pPr>
    <w:rPr>
      <w:sz w:val="22"/>
      <w:szCs w:val="22"/>
      <w:lang w:eastAsia="en-US"/>
    </w:rPr>
  </w:style>
  <w:style w:type="paragraph" w:customStyle="1" w:styleId="TableParagraph">
    <w:name w:val="Table Paragraph"/>
    <w:basedOn w:val="Normal"/>
    <w:uiPriority w:val="1"/>
    <w:qFormat/>
    <w:rsid w:val="00294C5B"/>
    <w:pPr>
      <w:widowControl w:val="0"/>
      <w:autoSpaceDE w:val="0"/>
      <w:autoSpaceDN w:val="0"/>
      <w:spacing w:after="0" w:line="268" w:lineRule="exact"/>
      <w:ind w:left="107"/>
      <w:jc w:val="left"/>
    </w:pPr>
    <w:rPr>
      <w:rFonts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98892">
      <w:bodyDiv w:val="1"/>
      <w:marLeft w:val="0"/>
      <w:marRight w:val="0"/>
      <w:marTop w:val="0"/>
      <w:marBottom w:val="0"/>
      <w:divBdr>
        <w:top w:val="none" w:sz="0" w:space="0" w:color="auto"/>
        <w:left w:val="none" w:sz="0" w:space="0" w:color="auto"/>
        <w:bottom w:val="none" w:sz="0" w:space="0" w:color="auto"/>
        <w:right w:val="none" w:sz="0" w:space="0" w:color="auto"/>
      </w:divBdr>
    </w:div>
    <w:div w:id="40180985">
      <w:bodyDiv w:val="1"/>
      <w:marLeft w:val="0"/>
      <w:marRight w:val="0"/>
      <w:marTop w:val="0"/>
      <w:marBottom w:val="0"/>
      <w:divBdr>
        <w:top w:val="none" w:sz="0" w:space="0" w:color="auto"/>
        <w:left w:val="none" w:sz="0" w:space="0" w:color="auto"/>
        <w:bottom w:val="none" w:sz="0" w:space="0" w:color="auto"/>
        <w:right w:val="none" w:sz="0" w:space="0" w:color="auto"/>
      </w:divBdr>
    </w:div>
    <w:div w:id="66848122">
      <w:bodyDiv w:val="1"/>
      <w:marLeft w:val="0"/>
      <w:marRight w:val="0"/>
      <w:marTop w:val="0"/>
      <w:marBottom w:val="0"/>
      <w:divBdr>
        <w:top w:val="none" w:sz="0" w:space="0" w:color="auto"/>
        <w:left w:val="none" w:sz="0" w:space="0" w:color="auto"/>
        <w:bottom w:val="none" w:sz="0" w:space="0" w:color="auto"/>
        <w:right w:val="none" w:sz="0" w:space="0" w:color="auto"/>
      </w:divBdr>
    </w:div>
    <w:div w:id="92941107">
      <w:bodyDiv w:val="1"/>
      <w:marLeft w:val="0"/>
      <w:marRight w:val="0"/>
      <w:marTop w:val="0"/>
      <w:marBottom w:val="0"/>
      <w:divBdr>
        <w:top w:val="none" w:sz="0" w:space="0" w:color="auto"/>
        <w:left w:val="none" w:sz="0" w:space="0" w:color="auto"/>
        <w:bottom w:val="none" w:sz="0" w:space="0" w:color="auto"/>
        <w:right w:val="none" w:sz="0" w:space="0" w:color="auto"/>
      </w:divBdr>
    </w:div>
    <w:div w:id="95757876">
      <w:bodyDiv w:val="1"/>
      <w:marLeft w:val="0"/>
      <w:marRight w:val="0"/>
      <w:marTop w:val="0"/>
      <w:marBottom w:val="0"/>
      <w:divBdr>
        <w:top w:val="none" w:sz="0" w:space="0" w:color="auto"/>
        <w:left w:val="none" w:sz="0" w:space="0" w:color="auto"/>
        <w:bottom w:val="none" w:sz="0" w:space="0" w:color="auto"/>
        <w:right w:val="none" w:sz="0" w:space="0" w:color="auto"/>
      </w:divBdr>
    </w:div>
    <w:div w:id="104035440">
      <w:bodyDiv w:val="1"/>
      <w:marLeft w:val="0"/>
      <w:marRight w:val="0"/>
      <w:marTop w:val="0"/>
      <w:marBottom w:val="0"/>
      <w:divBdr>
        <w:top w:val="none" w:sz="0" w:space="0" w:color="auto"/>
        <w:left w:val="none" w:sz="0" w:space="0" w:color="auto"/>
        <w:bottom w:val="none" w:sz="0" w:space="0" w:color="auto"/>
        <w:right w:val="none" w:sz="0" w:space="0" w:color="auto"/>
      </w:divBdr>
    </w:div>
    <w:div w:id="115758663">
      <w:bodyDiv w:val="1"/>
      <w:marLeft w:val="0"/>
      <w:marRight w:val="0"/>
      <w:marTop w:val="0"/>
      <w:marBottom w:val="0"/>
      <w:divBdr>
        <w:top w:val="none" w:sz="0" w:space="0" w:color="auto"/>
        <w:left w:val="none" w:sz="0" w:space="0" w:color="auto"/>
        <w:bottom w:val="none" w:sz="0" w:space="0" w:color="auto"/>
        <w:right w:val="none" w:sz="0" w:space="0" w:color="auto"/>
      </w:divBdr>
    </w:div>
    <w:div w:id="135807778">
      <w:bodyDiv w:val="1"/>
      <w:marLeft w:val="0"/>
      <w:marRight w:val="0"/>
      <w:marTop w:val="0"/>
      <w:marBottom w:val="0"/>
      <w:divBdr>
        <w:top w:val="none" w:sz="0" w:space="0" w:color="auto"/>
        <w:left w:val="none" w:sz="0" w:space="0" w:color="auto"/>
        <w:bottom w:val="none" w:sz="0" w:space="0" w:color="auto"/>
        <w:right w:val="none" w:sz="0" w:space="0" w:color="auto"/>
      </w:divBdr>
      <w:divsChild>
        <w:div w:id="440881575">
          <w:marLeft w:val="0"/>
          <w:marRight w:val="0"/>
          <w:marTop w:val="0"/>
          <w:marBottom w:val="0"/>
          <w:divBdr>
            <w:top w:val="none" w:sz="0" w:space="0" w:color="auto"/>
            <w:left w:val="none" w:sz="0" w:space="0" w:color="auto"/>
            <w:bottom w:val="none" w:sz="0" w:space="0" w:color="auto"/>
            <w:right w:val="none" w:sz="0" w:space="0" w:color="auto"/>
          </w:divBdr>
        </w:div>
        <w:div w:id="760371968">
          <w:marLeft w:val="0"/>
          <w:marRight w:val="0"/>
          <w:marTop w:val="0"/>
          <w:marBottom w:val="0"/>
          <w:divBdr>
            <w:top w:val="none" w:sz="0" w:space="0" w:color="auto"/>
            <w:left w:val="none" w:sz="0" w:space="0" w:color="auto"/>
            <w:bottom w:val="none" w:sz="0" w:space="0" w:color="auto"/>
            <w:right w:val="none" w:sz="0" w:space="0" w:color="auto"/>
          </w:divBdr>
        </w:div>
        <w:div w:id="762341470">
          <w:marLeft w:val="0"/>
          <w:marRight w:val="0"/>
          <w:marTop w:val="0"/>
          <w:marBottom w:val="0"/>
          <w:divBdr>
            <w:top w:val="none" w:sz="0" w:space="0" w:color="auto"/>
            <w:left w:val="none" w:sz="0" w:space="0" w:color="auto"/>
            <w:bottom w:val="none" w:sz="0" w:space="0" w:color="auto"/>
            <w:right w:val="none" w:sz="0" w:space="0" w:color="auto"/>
          </w:divBdr>
        </w:div>
        <w:div w:id="920942393">
          <w:marLeft w:val="0"/>
          <w:marRight w:val="0"/>
          <w:marTop w:val="0"/>
          <w:marBottom w:val="0"/>
          <w:divBdr>
            <w:top w:val="none" w:sz="0" w:space="0" w:color="auto"/>
            <w:left w:val="none" w:sz="0" w:space="0" w:color="auto"/>
            <w:bottom w:val="none" w:sz="0" w:space="0" w:color="auto"/>
            <w:right w:val="none" w:sz="0" w:space="0" w:color="auto"/>
          </w:divBdr>
        </w:div>
        <w:div w:id="947548187">
          <w:marLeft w:val="0"/>
          <w:marRight w:val="0"/>
          <w:marTop w:val="0"/>
          <w:marBottom w:val="0"/>
          <w:divBdr>
            <w:top w:val="none" w:sz="0" w:space="0" w:color="auto"/>
            <w:left w:val="none" w:sz="0" w:space="0" w:color="auto"/>
            <w:bottom w:val="none" w:sz="0" w:space="0" w:color="auto"/>
            <w:right w:val="none" w:sz="0" w:space="0" w:color="auto"/>
          </w:divBdr>
        </w:div>
        <w:div w:id="1023092360">
          <w:marLeft w:val="0"/>
          <w:marRight w:val="0"/>
          <w:marTop w:val="0"/>
          <w:marBottom w:val="0"/>
          <w:divBdr>
            <w:top w:val="none" w:sz="0" w:space="0" w:color="auto"/>
            <w:left w:val="none" w:sz="0" w:space="0" w:color="auto"/>
            <w:bottom w:val="none" w:sz="0" w:space="0" w:color="auto"/>
            <w:right w:val="none" w:sz="0" w:space="0" w:color="auto"/>
          </w:divBdr>
        </w:div>
        <w:div w:id="1130247432">
          <w:marLeft w:val="0"/>
          <w:marRight w:val="0"/>
          <w:marTop w:val="0"/>
          <w:marBottom w:val="0"/>
          <w:divBdr>
            <w:top w:val="none" w:sz="0" w:space="0" w:color="auto"/>
            <w:left w:val="none" w:sz="0" w:space="0" w:color="auto"/>
            <w:bottom w:val="none" w:sz="0" w:space="0" w:color="auto"/>
            <w:right w:val="none" w:sz="0" w:space="0" w:color="auto"/>
          </w:divBdr>
        </w:div>
        <w:div w:id="1566259045">
          <w:marLeft w:val="0"/>
          <w:marRight w:val="0"/>
          <w:marTop w:val="0"/>
          <w:marBottom w:val="0"/>
          <w:divBdr>
            <w:top w:val="none" w:sz="0" w:space="0" w:color="auto"/>
            <w:left w:val="none" w:sz="0" w:space="0" w:color="auto"/>
            <w:bottom w:val="none" w:sz="0" w:space="0" w:color="auto"/>
            <w:right w:val="none" w:sz="0" w:space="0" w:color="auto"/>
          </w:divBdr>
        </w:div>
        <w:div w:id="1580018557">
          <w:marLeft w:val="0"/>
          <w:marRight w:val="0"/>
          <w:marTop w:val="0"/>
          <w:marBottom w:val="0"/>
          <w:divBdr>
            <w:top w:val="none" w:sz="0" w:space="0" w:color="auto"/>
            <w:left w:val="none" w:sz="0" w:space="0" w:color="auto"/>
            <w:bottom w:val="none" w:sz="0" w:space="0" w:color="auto"/>
            <w:right w:val="none" w:sz="0" w:space="0" w:color="auto"/>
          </w:divBdr>
        </w:div>
        <w:div w:id="1673606850">
          <w:marLeft w:val="0"/>
          <w:marRight w:val="0"/>
          <w:marTop w:val="0"/>
          <w:marBottom w:val="0"/>
          <w:divBdr>
            <w:top w:val="none" w:sz="0" w:space="0" w:color="auto"/>
            <w:left w:val="none" w:sz="0" w:space="0" w:color="auto"/>
            <w:bottom w:val="none" w:sz="0" w:space="0" w:color="auto"/>
            <w:right w:val="none" w:sz="0" w:space="0" w:color="auto"/>
          </w:divBdr>
        </w:div>
        <w:div w:id="1705712800">
          <w:marLeft w:val="0"/>
          <w:marRight w:val="0"/>
          <w:marTop w:val="0"/>
          <w:marBottom w:val="0"/>
          <w:divBdr>
            <w:top w:val="none" w:sz="0" w:space="0" w:color="auto"/>
            <w:left w:val="none" w:sz="0" w:space="0" w:color="auto"/>
            <w:bottom w:val="none" w:sz="0" w:space="0" w:color="auto"/>
            <w:right w:val="none" w:sz="0" w:space="0" w:color="auto"/>
          </w:divBdr>
        </w:div>
        <w:div w:id="2071997699">
          <w:marLeft w:val="0"/>
          <w:marRight w:val="0"/>
          <w:marTop w:val="0"/>
          <w:marBottom w:val="0"/>
          <w:divBdr>
            <w:top w:val="none" w:sz="0" w:space="0" w:color="auto"/>
            <w:left w:val="none" w:sz="0" w:space="0" w:color="auto"/>
            <w:bottom w:val="none" w:sz="0" w:space="0" w:color="auto"/>
            <w:right w:val="none" w:sz="0" w:space="0" w:color="auto"/>
          </w:divBdr>
        </w:div>
      </w:divsChild>
    </w:div>
    <w:div w:id="163938111">
      <w:bodyDiv w:val="1"/>
      <w:marLeft w:val="0"/>
      <w:marRight w:val="0"/>
      <w:marTop w:val="0"/>
      <w:marBottom w:val="0"/>
      <w:divBdr>
        <w:top w:val="none" w:sz="0" w:space="0" w:color="auto"/>
        <w:left w:val="none" w:sz="0" w:space="0" w:color="auto"/>
        <w:bottom w:val="none" w:sz="0" w:space="0" w:color="auto"/>
        <w:right w:val="none" w:sz="0" w:space="0" w:color="auto"/>
      </w:divBdr>
    </w:div>
    <w:div w:id="198319641">
      <w:bodyDiv w:val="1"/>
      <w:marLeft w:val="0"/>
      <w:marRight w:val="0"/>
      <w:marTop w:val="0"/>
      <w:marBottom w:val="0"/>
      <w:divBdr>
        <w:top w:val="none" w:sz="0" w:space="0" w:color="auto"/>
        <w:left w:val="none" w:sz="0" w:space="0" w:color="auto"/>
        <w:bottom w:val="none" w:sz="0" w:space="0" w:color="auto"/>
        <w:right w:val="none" w:sz="0" w:space="0" w:color="auto"/>
      </w:divBdr>
    </w:div>
    <w:div w:id="308479332">
      <w:bodyDiv w:val="1"/>
      <w:marLeft w:val="0"/>
      <w:marRight w:val="0"/>
      <w:marTop w:val="0"/>
      <w:marBottom w:val="0"/>
      <w:divBdr>
        <w:top w:val="none" w:sz="0" w:space="0" w:color="auto"/>
        <w:left w:val="none" w:sz="0" w:space="0" w:color="auto"/>
        <w:bottom w:val="none" w:sz="0" w:space="0" w:color="auto"/>
        <w:right w:val="none" w:sz="0" w:space="0" w:color="auto"/>
      </w:divBdr>
    </w:div>
    <w:div w:id="341010109">
      <w:bodyDiv w:val="1"/>
      <w:marLeft w:val="0"/>
      <w:marRight w:val="0"/>
      <w:marTop w:val="0"/>
      <w:marBottom w:val="0"/>
      <w:divBdr>
        <w:top w:val="none" w:sz="0" w:space="0" w:color="auto"/>
        <w:left w:val="none" w:sz="0" w:space="0" w:color="auto"/>
        <w:bottom w:val="none" w:sz="0" w:space="0" w:color="auto"/>
        <w:right w:val="none" w:sz="0" w:space="0" w:color="auto"/>
      </w:divBdr>
    </w:div>
    <w:div w:id="362486936">
      <w:bodyDiv w:val="1"/>
      <w:marLeft w:val="0"/>
      <w:marRight w:val="0"/>
      <w:marTop w:val="0"/>
      <w:marBottom w:val="0"/>
      <w:divBdr>
        <w:top w:val="none" w:sz="0" w:space="0" w:color="auto"/>
        <w:left w:val="none" w:sz="0" w:space="0" w:color="auto"/>
        <w:bottom w:val="none" w:sz="0" w:space="0" w:color="auto"/>
        <w:right w:val="none" w:sz="0" w:space="0" w:color="auto"/>
      </w:divBdr>
    </w:div>
    <w:div w:id="366415472">
      <w:bodyDiv w:val="1"/>
      <w:marLeft w:val="0"/>
      <w:marRight w:val="0"/>
      <w:marTop w:val="0"/>
      <w:marBottom w:val="0"/>
      <w:divBdr>
        <w:top w:val="none" w:sz="0" w:space="0" w:color="auto"/>
        <w:left w:val="none" w:sz="0" w:space="0" w:color="auto"/>
        <w:bottom w:val="none" w:sz="0" w:space="0" w:color="auto"/>
        <w:right w:val="none" w:sz="0" w:space="0" w:color="auto"/>
      </w:divBdr>
    </w:div>
    <w:div w:id="371460855">
      <w:bodyDiv w:val="1"/>
      <w:marLeft w:val="0"/>
      <w:marRight w:val="0"/>
      <w:marTop w:val="0"/>
      <w:marBottom w:val="0"/>
      <w:divBdr>
        <w:top w:val="none" w:sz="0" w:space="0" w:color="auto"/>
        <w:left w:val="none" w:sz="0" w:space="0" w:color="auto"/>
        <w:bottom w:val="none" w:sz="0" w:space="0" w:color="auto"/>
        <w:right w:val="none" w:sz="0" w:space="0" w:color="auto"/>
      </w:divBdr>
    </w:div>
    <w:div w:id="377315292">
      <w:bodyDiv w:val="1"/>
      <w:marLeft w:val="0"/>
      <w:marRight w:val="0"/>
      <w:marTop w:val="0"/>
      <w:marBottom w:val="0"/>
      <w:divBdr>
        <w:top w:val="none" w:sz="0" w:space="0" w:color="auto"/>
        <w:left w:val="none" w:sz="0" w:space="0" w:color="auto"/>
        <w:bottom w:val="none" w:sz="0" w:space="0" w:color="auto"/>
        <w:right w:val="none" w:sz="0" w:space="0" w:color="auto"/>
      </w:divBdr>
    </w:div>
    <w:div w:id="419180700">
      <w:bodyDiv w:val="1"/>
      <w:marLeft w:val="0"/>
      <w:marRight w:val="0"/>
      <w:marTop w:val="0"/>
      <w:marBottom w:val="0"/>
      <w:divBdr>
        <w:top w:val="none" w:sz="0" w:space="0" w:color="auto"/>
        <w:left w:val="none" w:sz="0" w:space="0" w:color="auto"/>
        <w:bottom w:val="none" w:sz="0" w:space="0" w:color="auto"/>
        <w:right w:val="none" w:sz="0" w:space="0" w:color="auto"/>
      </w:divBdr>
    </w:div>
    <w:div w:id="428501992">
      <w:bodyDiv w:val="1"/>
      <w:marLeft w:val="0"/>
      <w:marRight w:val="0"/>
      <w:marTop w:val="0"/>
      <w:marBottom w:val="0"/>
      <w:divBdr>
        <w:top w:val="none" w:sz="0" w:space="0" w:color="auto"/>
        <w:left w:val="none" w:sz="0" w:space="0" w:color="auto"/>
        <w:bottom w:val="none" w:sz="0" w:space="0" w:color="auto"/>
        <w:right w:val="none" w:sz="0" w:space="0" w:color="auto"/>
      </w:divBdr>
    </w:div>
    <w:div w:id="464278260">
      <w:bodyDiv w:val="1"/>
      <w:marLeft w:val="0"/>
      <w:marRight w:val="0"/>
      <w:marTop w:val="0"/>
      <w:marBottom w:val="0"/>
      <w:divBdr>
        <w:top w:val="none" w:sz="0" w:space="0" w:color="auto"/>
        <w:left w:val="none" w:sz="0" w:space="0" w:color="auto"/>
        <w:bottom w:val="none" w:sz="0" w:space="0" w:color="auto"/>
        <w:right w:val="none" w:sz="0" w:space="0" w:color="auto"/>
      </w:divBdr>
    </w:div>
    <w:div w:id="466045002">
      <w:bodyDiv w:val="1"/>
      <w:marLeft w:val="0"/>
      <w:marRight w:val="0"/>
      <w:marTop w:val="0"/>
      <w:marBottom w:val="0"/>
      <w:divBdr>
        <w:top w:val="none" w:sz="0" w:space="0" w:color="auto"/>
        <w:left w:val="none" w:sz="0" w:space="0" w:color="auto"/>
        <w:bottom w:val="none" w:sz="0" w:space="0" w:color="auto"/>
        <w:right w:val="none" w:sz="0" w:space="0" w:color="auto"/>
      </w:divBdr>
    </w:div>
    <w:div w:id="486215700">
      <w:bodyDiv w:val="1"/>
      <w:marLeft w:val="0"/>
      <w:marRight w:val="0"/>
      <w:marTop w:val="0"/>
      <w:marBottom w:val="0"/>
      <w:divBdr>
        <w:top w:val="none" w:sz="0" w:space="0" w:color="auto"/>
        <w:left w:val="none" w:sz="0" w:space="0" w:color="auto"/>
        <w:bottom w:val="none" w:sz="0" w:space="0" w:color="auto"/>
        <w:right w:val="none" w:sz="0" w:space="0" w:color="auto"/>
      </w:divBdr>
    </w:div>
    <w:div w:id="501362019">
      <w:bodyDiv w:val="1"/>
      <w:marLeft w:val="0"/>
      <w:marRight w:val="0"/>
      <w:marTop w:val="0"/>
      <w:marBottom w:val="0"/>
      <w:divBdr>
        <w:top w:val="none" w:sz="0" w:space="0" w:color="auto"/>
        <w:left w:val="none" w:sz="0" w:space="0" w:color="auto"/>
        <w:bottom w:val="none" w:sz="0" w:space="0" w:color="auto"/>
        <w:right w:val="none" w:sz="0" w:space="0" w:color="auto"/>
      </w:divBdr>
      <w:divsChild>
        <w:div w:id="395276243">
          <w:marLeft w:val="0"/>
          <w:marRight w:val="0"/>
          <w:marTop w:val="0"/>
          <w:marBottom w:val="0"/>
          <w:divBdr>
            <w:top w:val="none" w:sz="0" w:space="0" w:color="auto"/>
            <w:left w:val="none" w:sz="0" w:space="0" w:color="auto"/>
            <w:bottom w:val="none" w:sz="0" w:space="0" w:color="auto"/>
            <w:right w:val="none" w:sz="0" w:space="0" w:color="auto"/>
          </w:divBdr>
        </w:div>
      </w:divsChild>
    </w:div>
    <w:div w:id="561910227">
      <w:bodyDiv w:val="1"/>
      <w:marLeft w:val="0"/>
      <w:marRight w:val="0"/>
      <w:marTop w:val="0"/>
      <w:marBottom w:val="0"/>
      <w:divBdr>
        <w:top w:val="none" w:sz="0" w:space="0" w:color="auto"/>
        <w:left w:val="none" w:sz="0" w:space="0" w:color="auto"/>
        <w:bottom w:val="none" w:sz="0" w:space="0" w:color="auto"/>
        <w:right w:val="none" w:sz="0" w:space="0" w:color="auto"/>
      </w:divBdr>
    </w:div>
    <w:div w:id="590310535">
      <w:bodyDiv w:val="1"/>
      <w:marLeft w:val="0"/>
      <w:marRight w:val="0"/>
      <w:marTop w:val="0"/>
      <w:marBottom w:val="0"/>
      <w:divBdr>
        <w:top w:val="none" w:sz="0" w:space="0" w:color="auto"/>
        <w:left w:val="none" w:sz="0" w:space="0" w:color="auto"/>
        <w:bottom w:val="none" w:sz="0" w:space="0" w:color="auto"/>
        <w:right w:val="none" w:sz="0" w:space="0" w:color="auto"/>
      </w:divBdr>
    </w:div>
    <w:div w:id="707796947">
      <w:bodyDiv w:val="1"/>
      <w:marLeft w:val="0"/>
      <w:marRight w:val="0"/>
      <w:marTop w:val="0"/>
      <w:marBottom w:val="0"/>
      <w:divBdr>
        <w:top w:val="none" w:sz="0" w:space="0" w:color="auto"/>
        <w:left w:val="none" w:sz="0" w:space="0" w:color="auto"/>
        <w:bottom w:val="none" w:sz="0" w:space="0" w:color="auto"/>
        <w:right w:val="none" w:sz="0" w:space="0" w:color="auto"/>
      </w:divBdr>
    </w:div>
    <w:div w:id="767623674">
      <w:bodyDiv w:val="1"/>
      <w:marLeft w:val="0"/>
      <w:marRight w:val="0"/>
      <w:marTop w:val="0"/>
      <w:marBottom w:val="0"/>
      <w:divBdr>
        <w:top w:val="none" w:sz="0" w:space="0" w:color="auto"/>
        <w:left w:val="none" w:sz="0" w:space="0" w:color="auto"/>
        <w:bottom w:val="none" w:sz="0" w:space="0" w:color="auto"/>
        <w:right w:val="none" w:sz="0" w:space="0" w:color="auto"/>
      </w:divBdr>
    </w:div>
    <w:div w:id="768698871">
      <w:bodyDiv w:val="1"/>
      <w:marLeft w:val="0"/>
      <w:marRight w:val="0"/>
      <w:marTop w:val="0"/>
      <w:marBottom w:val="0"/>
      <w:divBdr>
        <w:top w:val="none" w:sz="0" w:space="0" w:color="auto"/>
        <w:left w:val="none" w:sz="0" w:space="0" w:color="auto"/>
        <w:bottom w:val="none" w:sz="0" w:space="0" w:color="auto"/>
        <w:right w:val="none" w:sz="0" w:space="0" w:color="auto"/>
      </w:divBdr>
    </w:div>
    <w:div w:id="821197858">
      <w:bodyDiv w:val="1"/>
      <w:marLeft w:val="0"/>
      <w:marRight w:val="0"/>
      <w:marTop w:val="0"/>
      <w:marBottom w:val="0"/>
      <w:divBdr>
        <w:top w:val="none" w:sz="0" w:space="0" w:color="auto"/>
        <w:left w:val="none" w:sz="0" w:space="0" w:color="auto"/>
        <w:bottom w:val="none" w:sz="0" w:space="0" w:color="auto"/>
        <w:right w:val="none" w:sz="0" w:space="0" w:color="auto"/>
      </w:divBdr>
    </w:div>
    <w:div w:id="880288757">
      <w:bodyDiv w:val="1"/>
      <w:marLeft w:val="0"/>
      <w:marRight w:val="0"/>
      <w:marTop w:val="0"/>
      <w:marBottom w:val="0"/>
      <w:divBdr>
        <w:top w:val="none" w:sz="0" w:space="0" w:color="auto"/>
        <w:left w:val="none" w:sz="0" w:space="0" w:color="auto"/>
        <w:bottom w:val="none" w:sz="0" w:space="0" w:color="auto"/>
        <w:right w:val="none" w:sz="0" w:space="0" w:color="auto"/>
      </w:divBdr>
    </w:div>
    <w:div w:id="891228856">
      <w:bodyDiv w:val="1"/>
      <w:marLeft w:val="0"/>
      <w:marRight w:val="0"/>
      <w:marTop w:val="0"/>
      <w:marBottom w:val="0"/>
      <w:divBdr>
        <w:top w:val="none" w:sz="0" w:space="0" w:color="auto"/>
        <w:left w:val="none" w:sz="0" w:space="0" w:color="auto"/>
        <w:bottom w:val="none" w:sz="0" w:space="0" w:color="auto"/>
        <w:right w:val="none" w:sz="0" w:space="0" w:color="auto"/>
      </w:divBdr>
      <w:divsChild>
        <w:div w:id="779833305">
          <w:marLeft w:val="0"/>
          <w:marRight w:val="0"/>
          <w:marTop w:val="0"/>
          <w:marBottom w:val="0"/>
          <w:divBdr>
            <w:top w:val="none" w:sz="0" w:space="0" w:color="auto"/>
            <w:left w:val="none" w:sz="0" w:space="0" w:color="auto"/>
            <w:bottom w:val="none" w:sz="0" w:space="0" w:color="auto"/>
            <w:right w:val="none" w:sz="0" w:space="0" w:color="auto"/>
          </w:divBdr>
        </w:div>
        <w:div w:id="963460555">
          <w:marLeft w:val="0"/>
          <w:marRight w:val="0"/>
          <w:marTop w:val="0"/>
          <w:marBottom w:val="0"/>
          <w:divBdr>
            <w:top w:val="none" w:sz="0" w:space="0" w:color="auto"/>
            <w:left w:val="none" w:sz="0" w:space="0" w:color="auto"/>
            <w:bottom w:val="none" w:sz="0" w:space="0" w:color="auto"/>
            <w:right w:val="none" w:sz="0" w:space="0" w:color="auto"/>
          </w:divBdr>
        </w:div>
        <w:div w:id="1260720100">
          <w:marLeft w:val="0"/>
          <w:marRight w:val="0"/>
          <w:marTop w:val="0"/>
          <w:marBottom w:val="0"/>
          <w:divBdr>
            <w:top w:val="none" w:sz="0" w:space="0" w:color="auto"/>
            <w:left w:val="none" w:sz="0" w:space="0" w:color="auto"/>
            <w:bottom w:val="none" w:sz="0" w:space="0" w:color="auto"/>
            <w:right w:val="none" w:sz="0" w:space="0" w:color="auto"/>
          </w:divBdr>
        </w:div>
        <w:div w:id="1281959973">
          <w:marLeft w:val="0"/>
          <w:marRight w:val="0"/>
          <w:marTop w:val="0"/>
          <w:marBottom w:val="0"/>
          <w:divBdr>
            <w:top w:val="none" w:sz="0" w:space="0" w:color="auto"/>
            <w:left w:val="none" w:sz="0" w:space="0" w:color="auto"/>
            <w:bottom w:val="none" w:sz="0" w:space="0" w:color="auto"/>
            <w:right w:val="none" w:sz="0" w:space="0" w:color="auto"/>
          </w:divBdr>
        </w:div>
      </w:divsChild>
    </w:div>
    <w:div w:id="907232479">
      <w:bodyDiv w:val="1"/>
      <w:marLeft w:val="0"/>
      <w:marRight w:val="0"/>
      <w:marTop w:val="0"/>
      <w:marBottom w:val="0"/>
      <w:divBdr>
        <w:top w:val="none" w:sz="0" w:space="0" w:color="auto"/>
        <w:left w:val="none" w:sz="0" w:space="0" w:color="auto"/>
        <w:bottom w:val="none" w:sz="0" w:space="0" w:color="auto"/>
        <w:right w:val="none" w:sz="0" w:space="0" w:color="auto"/>
      </w:divBdr>
    </w:div>
    <w:div w:id="987515204">
      <w:bodyDiv w:val="1"/>
      <w:marLeft w:val="0"/>
      <w:marRight w:val="0"/>
      <w:marTop w:val="0"/>
      <w:marBottom w:val="0"/>
      <w:divBdr>
        <w:top w:val="none" w:sz="0" w:space="0" w:color="auto"/>
        <w:left w:val="none" w:sz="0" w:space="0" w:color="auto"/>
        <w:bottom w:val="none" w:sz="0" w:space="0" w:color="auto"/>
        <w:right w:val="none" w:sz="0" w:space="0" w:color="auto"/>
      </w:divBdr>
    </w:div>
    <w:div w:id="1094742243">
      <w:bodyDiv w:val="1"/>
      <w:marLeft w:val="0"/>
      <w:marRight w:val="0"/>
      <w:marTop w:val="0"/>
      <w:marBottom w:val="0"/>
      <w:divBdr>
        <w:top w:val="none" w:sz="0" w:space="0" w:color="auto"/>
        <w:left w:val="none" w:sz="0" w:space="0" w:color="auto"/>
        <w:bottom w:val="none" w:sz="0" w:space="0" w:color="auto"/>
        <w:right w:val="none" w:sz="0" w:space="0" w:color="auto"/>
      </w:divBdr>
    </w:div>
    <w:div w:id="1109202245">
      <w:bodyDiv w:val="1"/>
      <w:marLeft w:val="0"/>
      <w:marRight w:val="0"/>
      <w:marTop w:val="0"/>
      <w:marBottom w:val="0"/>
      <w:divBdr>
        <w:top w:val="none" w:sz="0" w:space="0" w:color="auto"/>
        <w:left w:val="none" w:sz="0" w:space="0" w:color="auto"/>
        <w:bottom w:val="none" w:sz="0" w:space="0" w:color="auto"/>
        <w:right w:val="none" w:sz="0" w:space="0" w:color="auto"/>
      </w:divBdr>
    </w:div>
    <w:div w:id="1148747716">
      <w:bodyDiv w:val="1"/>
      <w:marLeft w:val="0"/>
      <w:marRight w:val="0"/>
      <w:marTop w:val="0"/>
      <w:marBottom w:val="0"/>
      <w:divBdr>
        <w:top w:val="none" w:sz="0" w:space="0" w:color="auto"/>
        <w:left w:val="none" w:sz="0" w:space="0" w:color="auto"/>
        <w:bottom w:val="none" w:sz="0" w:space="0" w:color="auto"/>
        <w:right w:val="none" w:sz="0" w:space="0" w:color="auto"/>
      </w:divBdr>
    </w:div>
    <w:div w:id="1160120265">
      <w:bodyDiv w:val="1"/>
      <w:marLeft w:val="0"/>
      <w:marRight w:val="0"/>
      <w:marTop w:val="0"/>
      <w:marBottom w:val="0"/>
      <w:divBdr>
        <w:top w:val="none" w:sz="0" w:space="0" w:color="auto"/>
        <w:left w:val="none" w:sz="0" w:space="0" w:color="auto"/>
        <w:bottom w:val="none" w:sz="0" w:space="0" w:color="auto"/>
        <w:right w:val="none" w:sz="0" w:space="0" w:color="auto"/>
      </w:divBdr>
    </w:div>
    <w:div w:id="1183008256">
      <w:bodyDiv w:val="1"/>
      <w:marLeft w:val="0"/>
      <w:marRight w:val="0"/>
      <w:marTop w:val="0"/>
      <w:marBottom w:val="0"/>
      <w:divBdr>
        <w:top w:val="none" w:sz="0" w:space="0" w:color="auto"/>
        <w:left w:val="none" w:sz="0" w:space="0" w:color="auto"/>
        <w:bottom w:val="none" w:sz="0" w:space="0" w:color="auto"/>
        <w:right w:val="none" w:sz="0" w:space="0" w:color="auto"/>
      </w:divBdr>
    </w:div>
    <w:div w:id="1187062137">
      <w:bodyDiv w:val="1"/>
      <w:marLeft w:val="0"/>
      <w:marRight w:val="0"/>
      <w:marTop w:val="0"/>
      <w:marBottom w:val="0"/>
      <w:divBdr>
        <w:top w:val="none" w:sz="0" w:space="0" w:color="auto"/>
        <w:left w:val="none" w:sz="0" w:space="0" w:color="auto"/>
        <w:bottom w:val="none" w:sz="0" w:space="0" w:color="auto"/>
        <w:right w:val="none" w:sz="0" w:space="0" w:color="auto"/>
      </w:divBdr>
    </w:div>
    <w:div w:id="1232041710">
      <w:bodyDiv w:val="1"/>
      <w:marLeft w:val="0"/>
      <w:marRight w:val="0"/>
      <w:marTop w:val="0"/>
      <w:marBottom w:val="0"/>
      <w:divBdr>
        <w:top w:val="none" w:sz="0" w:space="0" w:color="auto"/>
        <w:left w:val="none" w:sz="0" w:space="0" w:color="auto"/>
        <w:bottom w:val="none" w:sz="0" w:space="0" w:color="auto"/>
        <w:right w:val="none" w:sz="0" w:space="0" w:color="auto"/>
      </w:divBdr>
    </w:div>
    <w:div w:id="1240747927">
      <w:bodyDiv w:val="1"/>
      <w:marLeft w:val="0"/>
      <w:marRight w:val="0"/>
      <w:marTop w:val="0"/>
      <w:marBottom w:val="0"/>
      <w:divBdr>
        <w:top w:val="none" w:sz="0" w:space="0" w:color="auto"/>
        <w:left w:val="none" w:sz="0" w:space="0" w:color="auto"/>
        <w:bottom w:val="none" w:sz="0" w:space="0" w:color="auto"/>
        <w:right w:val="none" w:sz="0" w:space="0" w:color="auto"/>
      </w:divBdr>
    </w:div>
    <w:div w:id="1250888516">
      <w:bodyDiv w:val="1"/>
      <w:marLeft w:val="0"/>
      <w:marRight w:val="0"/>
      <w:marTop w:val="0"/>
      <w:marBottom w:val="0"/>
      <w:divBdr>
        <w:top w:val="none" w:sz="0" w:space="0" w:color="auto"/>
        <w:left w:val="none" w:sz="0" w:space="0" w:color="auto"/>
        <w:bottom w:val="none" w:sz="0" w:space="0" w:color="auto"/>
        <w:right w:val="none" w:sz="0" w:space="0" w:color="auto"/>
      </w:divBdr>
    </w:div>
    <w:div w:id="1273516843">
      <w:bodyDiv w:val="1"/>
      <w:marLeft w:val="0"/>
      <w:marRight w:val="0"/>
      <w:marTop w:val="0"/>
      <w:marBottom w:val="0"/>
      <w:divBdr>
        <w:top w:val="none" w:sz="0" w:space="0" w:color="auto"/>
        <w:left w:val="none" w:sz="0" w:space="0" w:color="auto"/>
        <w:bottom w:val="none" w:sz="0" w:space="0" w:color="auto"/>
        <w:right w:val="none" w:sz="0" w:space="0" w:color="auto"/>
      </w:divBdr>
      <w:divsChild>
        <w:div w:id="2094400244">
          <w:marLeft w:val="0"/>
          <w:marRight w:val="0"/>
          <w:marTop w:val="0"/>
          <w:marBottom w:val="0"/>
          <w:divBdr>
            <w:top w:val="none" w:sz="0" w:space="0" w:color="auto"/>
            <w:left w:val="none" w:sz="0" w:space="0" w:color="auto"/>
            <w:bottom w:val="none" w:sz="0" w:space="0" w:color="auto"/>
            <w:right w:val="none" w:sz="0" w:space="0" w:color="auto"/>
          </w:divBdr>
          <w:divsChild>
            <w:div w:id="841899381">
              <w:marLeft w:val="0"/>
              <w:marRight w:val="0"/>
              <w:marTop w:val="0"/>
              <w:marBottom w:val="0"/>
              <w:divBdr>
                <w:top w:val="none" w:sz="0" w:space="0" w:color="auto"/>
                <w:left w:val="none" w:sz="0" w:space="0" w:color="auto"/>
                <w:bottom w:val="none" w:sz="0" w:space="0" w:color="auto"/>
                <w:right w:val="none" w:sz="0" w:space="0" w:color="auto"/>
              </w:divBdr>
              <w:divsChild>
                <w:div w:id="1661537586">
                  <w:marLeft w:val="0"/>
                  <w:marRight w:val="0"/>
                  <w:marTop w:val="0"/>
                  <w:marBottom w:val="0"/>
                  <w:divBdr>
                    <w:top w:val="none" w:sz="0" w:space="0" w:color="auto"/>
                    <w:left w:val="none" w:sz="0" w:space="0" w:color="auto"/>
                    <w:bottom w:val="none" w:sz="0" w:space="0" w:color="auto"/>
                    <w:right w:val="none" w:sz="0" w:space="0" w:color="auto"/>
                  </w:divBdr>
                  <w:divsChild>
                    <w:div w:id="1699895515">
                      <w:marLeft w:val="0"/>
                      <w:marRight w:val="0"/>
                      <w:marTop w:val="0"/>
                      <w:marBottom w:val="0"/>
                      <w:divBdr>
                        <w:top w:val="none" w:sz="0" w:space="0" w:color="auto"/>
                        <w:left w:val="none" w:sz="0" w:space="0" w:color="auto"/>
                        <w:bottom w:val="none" w:sz="0" w:space="0" w:color="auto"/>
                        <w:right w:val="none" w:sz="0" w:space="0" w:color="auto"/>
                      </w:divBdr>
                      <w:divsChild>
                        <w:div w:id="2024284068">
                          <w:marLeft w:val="0"/>
                          <w:marRight w:val="0"/>
                          <w:marTop w:val="0"/>
                          <w:marBottom w:val="0"/>
                          <w:divBdr>
                            <w:top w:val="none" w:sz="0" w:space="0" w:color="auto"/>
                            <w:left w:val="none" w:sz="0" w:space="0" w:color="auto"/>
                            <w:bottom w:val="none" w:sz="0" w:space="0" w:color="auto"/>
                            <w:right w:val="none" w:sz="0" w:space="0" w:color="auto"/>
                          </w:divBdr>
                          <w:divsChild>
                            <w:div w:id="11904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123043">
      <w:bodyDiv w:val="1"/>
      <w:marLeft w:val="0"/>
      <w:marRight w:val="0"/>
      <w:marTop w:val="0"/>
      <w:marBottom w:val="0"/>
      <w:divBdr>
        <w:top w:val="none" w:sz="0" w:space="0" w:color="auto"/>
        <w:left w:val="none" w:sz="0" w:space="0" w:color="auto"/>
        <w:bottom w:val="none" w:sz="0" w:space="0" w:color="auto"/>
        <w:right w:val="none" w:sz="0" w:space="0" w:color="auto"/>
      </w:divBdr>
    </w:div>
    <w:div w:id="1409691863">
      <w:bodyDiv w:val="1"/>
      <w:marLeft w:val="0"/>
      <w:marRight w:val="0"/>
      <w:marTop w:val="0"/>
      <w:marBottom w:val="0"/>
      <w:divBdr>
        <w:top w:val="none" w:sz="0" w:space="0" w:color="auto"/>
        <w:left w:val="none" w:sz="0" w:space="0" w:color="auto"/>
        <w:bottom w:val="none" w:sz="0" w:space="0" w:color="auto"/>
        <w:right w:val="none" w:sz="0" w:space="0" w:color="auto"/>
      </w:divBdr>
      <w:divsChild>
        <w:div w:id="938559986">
          <w:marLeft w:val="0"/>
          <w:marRight w:val="0"/>
          <w:marTop w:val="0"/>
          <w:marBottom w:val="0"/>
          <w:divBdr>
            <w:top w:val="none" w:sz="0" w:space="0" w:color="auto"/>
            <w:left w:val="none" w:sz="0" w:space="0" w:color="auto"/>
            <w:bottom w:val="none" w:sz="0" w:space="0" w:color="auto"/>
            <w:right w:val="none" w:sz="0" w:space="0" w:color="auto"/>
          </w:divBdr>
          <w:divsChild>
            <w:div w:id="1472360951">
              <w:marLeft w:val="0"/>
              <w:marRight w:val="0"/>
              <w:marTop w:val="0"/>
              <w:marBottom w:val="0"/>
              <w:divBdr>
                <w:top w:val="none" w:sz="0" w:space="0" w:color="auto"/>
                <w:left w:val="none" w:sz="0" w:space="0" w:color="auto"/>
                <w:bottom w:val="none" w:sz="0" w:space="0" w:color="auto"/>
                <w:right w:val="none" w:sz="0" w:space="0" w:color="auto"/>
              </w:divBdr>
              <w:divsChild>
                <w:div w:id="1526358715">
                  <w:marLeft w:val="0"/>
                  <w:marRight w:val="0"/>
                  <w:marTop w:val="0"/>
                  <w:marBottom w:val="0"/>
                  <w:divBdr>
                    <w:top w:val="none" w:sz="0" w:space="0" w:color="auto"/>
                    <w:left w:val="none" w:sz="0" w:space="0" w:color="auto"/>
                    <w:bottom w:val="none" w:sz="0" w:space="0" w:color="auto"/>
                    <w:right w:val="none" w:sz="0" w:space="0" w:color="auto"/>
                  </w:divBdr>
                  <w:divsChild>
                    <w:div w:id="1816530770">
                      <w:marLeft w:val="0"/>
                      <w:marRight w:val="0"/>
                      <w:marTop w:val="0"/>
                      <w:marBottom w:val="0"/>
                      <w:divBdr>
                        <w:top w:val="none" w:sz="0" w:space="0" w:color="auto"/>
                        <w:left w:val="none" w:sz="0" w:space="0" w:color="auto"/>
                        <w:bottom w:val="none" w:sz="0" w:space="0" w:color="auto"/>
                        <w:right w:val="none" w:sz="0" w:space="0" w:color="auto"/>
                      </w:divBdr>
                      <w:divsChild>
                        <w:div w:id="409236231">
                          <w:marLeft w:val="0"/>
                          <w:marRight w:val="0"/>
                          <w:marTop w:val="0"/>
                          <w:marBottom w:val="0"/>
                          <w:divBdr>
                            <w:top w:val="none" w:sz="0" w:space="0" w:color="auto"/>
                            <w:left w:val="none" w:sz="0" w:space="0" w:color="auto"/>
                            <w:bottom w:val="none" w:sz="0" w:space="0" w:color="auto"/>
                            <w:right w:val="none" w:sz="0" w:space="0" w:color="auto"/>
                          </w:divBdr>
                          <w:divsChild>
                            <w:div w:id="147413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858382">
      <w:bodyDiv w:val="1"/>
      <w:marLeft w:val="0"/>
      <w:marRight w:val="0"/>
      <w:marTop w:val="0"/>
      <w:marBottom w:val="0"/>
      <w:divBdr>
        <w:top w:val="none" w:sz="0" w:space="0" w:color="auto"/>
        <w:left w:val="none" w:sz="0" w:space="0" w:color="auto"/>
        <w:bottom w:val="none" w:sz="0" w:space="0" w:color="auto"/>
        <w:right w:val="none" w:sz="0" w:space="0" w:color="auto"/>
      </w:divBdr>
    </w:div>
    <w:div w:id="1602566078">
      <w:bodyDiv w:val="1"/>
      <w:marLeft w:val="0"/>
      <w:marRight w:val="0"/>
      <w:marTop w:val="0"/>
      <w:marBottom w:val="0"/>
      <w:divBdr>
        <w:top w:val="none" w:sz="0" w:space="0" w:color="auto"/>
        <w:left w:val="none" w:sz="0" w:space="0" w:color="auto"/>
        <w:bottom w:val="none" w:sz="0" w:space="0" w:color="auto"/>
        <w:right w:val="none" w:sz="0" w:space="0" w:color="auto"/>
      </w:divBdr>
    </w:div>
    <w:div w:id="1620648110">
      <w:bodyDiv w:val="1"/>
      <w:marLeft w:val="0"/>
      <w:marRight w:val="0"/>
      <w:marTop w:val="0"/>
      <w:marBottom w:val="0"/>
      <w:divBdr>
        <w:top w:val="none" w:sz="0" w:space="0" w:color="auto"/>
        <w:left w:val="none" w:sz="0" w:space="0" w:color="auto"/>
        <w:bottom w:val="none" w:sz="0" w:space="0" w:color="auto"/>
        <w:right w:val="none" w:sz="0" w:space="0" w:color="auto"/>
      </w:divBdr>
    </w:div>
    <w:div w:id="1622226646">
      <w:bodyDiv w:val="1"/>
      <w:marLeft w:val="0"/>
      <w:marRight w:val="0"/>
      <w:marTop w:val="0"/>
      <w:marBottom w:val="0"/>
      <w:divBdr>
        <w:top w:val="none" w:sz="0" w:space="0" w:color="auto"/>
        <w:left w:val="none" w:sz="0" w:space="0" w:color="auto"/>
        <w:bottom w:val="none" w:sz="0" w:space="0" w:color="auto"/>
        <w:right w:val="none" w:sz="0" w:space="0" w:color="auto"/>
      </w:divBdr>
    </w:div>
    <w:div w:id="1716781432">
      <w:bodyDiv w:val="1"/>
      <w:marLeft w:val="0"/>
      <w:marRight w:val="0"/>
      <w:marTop w:val="0"/>
      <w:marBottom w:val="0"/>
      <w:divBdr>
        <w:top w:val="none" w:sz="0" w:space="0" w:color="auto"/>
        <w:left w:val="none" w:sz="0" w:space="0" w:color="auto"/>
        <w:bottom w:val="none" w:sz="0" w:space="0" w:color="auto"/>
        <w:right w:val="none" w:sz="0" w:space="0" w:color="auto"/>
      </w:divBdr>
    </w:div>
    <w:div w:id="1731731633">
      <w:bodyDiv w:val="1"/>
      <w:marLeft w:val="0"/>
      <w:marRight w:val="0"/>
      <w:marTop w:val="0"/>
      <w:marBottom w:val="0"/>
      <w:divBdr>
        <w:top w:val="none" w:sz="0" w:space="0" w:color="auto"/>
        <w:left w:val="none" w:sz="0" w:space="0" w:color="auto"/>
        <w:bottom w:val="none" w:sz="0" w:space="0" w:color="auto"/>
        <w:right w:val="none" w:sz="0" w:space="0" w:color="auto"/>
      </w:divBdr>
    </w:div>
    <w:div w:id="1768500764">
      <w:bodyDiv w:val="1"/>
      <w:marLeft w:val="0"/>
      <w:marRight w:val="0"/>
      <w:marTop w:val="0"/>
      <w:marBottom w:val="0"/>
      <w:divBdr>
        <w:top w:val="none" w:sz="0" w:space="0" w:color="auto"/>
        <w:left w:val="none" w:sz="0" w:space="0" w:color="auto"/>
        <w:bottom w:val="none" w:sz="0" w:space="0" w:color="auto"/>
        <w:right w:val="none" w:sz="0" w:space="0" w:color="auto"/>
      </w:divBdr>
    </w:div>
    <w:div w:id="1793590088">
      <w:bodyDiv w:val="1"/>
      <w:marLeft w:val="0"/>
      <w:marRight w:val="0"/>
      <w:marTop w:val="0"/>
      <w:marBottom w:val="0"/>
      <w:divBdr>
        <w:top w:val="none" w:sz="0" w:space="0" w:color="auto"/>
        <w:left w:val="none" w:sz="0" w:space="0" w:color="auto"/>
        <w:bottom w:val="none" w:sz="0" w:space="0" w:color="auto"/>
        <w:right w:val="none" w:sz="0" w:space="0" w:color="auto"/>
      </w:divBdr>
    </w:div>
    <w:div w:id="1925724854">
      <w:bodyDiv w:val="1"/>
      <w:marLeft w:val="0"/>
      <w:marRight w:val="0"/>
      <w:marTop w:val="0"/>
      <w:marBottom w:val="0"/>
      <w:divBdr>
        <w:top w:val="none" w:sz="0" w:space="0" w:color="auto"/>
        <w:left w:val="none" w:sz="0" w:space="0" w:color="auto"/>
        <w:bottom w:val="none" w:sz="0" w:space="0" w:color="auto"/>
        <w:right w:val="none" w:sz="0" w:space="0" w:color="auto"/>
      </w:divBdr>
    </w:div>
    <w:div w:id="1967083435">
      <w:bodyDiv w:val="1"/>
      <w:marLeft w:val="0"/>
      <w:marRight w:val="0"/>
      <w:marTop w:val="0"/>
      <w:marBottom w:val="0"/>
      <w:divBdr>
        <w:top w:val="none" w:sz="0" w:space="0" w:color="auto"/>
        <w:left w:val="none" w:sz="0" w:space="0" w:color="auto"/>
        <w:bottom w:val="none" w:sz="0" w:space="0" w:color="auto"/>
        <w:right w:val="none" w:sz="0" w:space="0" w:color="auto"/>
      </w:divBdr>
    </w:div>
    <w:div w:id="2122912359">
      <w:bodyDiv w:val="1"/>
      <w:marLeft w:val="0"/>
      <w:marRight w:val="0"/>
      <w:marTop w:val="0"/>
      <w:marBottom w:val="0"/>
      <w:divBdr>
        <w:top w:val="none" w:sz="0" w:space="0" w:color="auto"/>
        <w:left w:val="none" w:sz="0" w:space="0" w:color="auto"/>
        <w:bottom w:val="none" w:sz="0" w:space="0" w:color="auto"/>
        <w:right w:val="none" w:sz="0" w:space="0" w:color="auto"/>
      </w:divBdr>
      <w:divsChild>
        <w:div w:id="1282494559">
          <w:marLeft w:val="0"/>
          <w:marRight w:val="0"/>
          <w:marTop w:val="0"/>
          <w:marBottom w:val="0"/>
          <w:divBdr>
            <w:top w:val="none" w:sz="0" w:space="0" w:color="auto"/>
            <w:left w:val="none" w:sz="0" w:space="0" w:color="auto"/>
            <w:bottom w:val="none" w:sz="0" w:space="0" w:color="auto"/>
            <w:right w:val="none" w:sz="0" w:space="0" w:color="auto"/>
          </w:divBdr>
        </w:div>
      </w:divsChild>
    </w:div>
    <w:div w:id="214593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e1ca6f28-fdbe-4066-9125-b43229b42521">S3H7AMMHEPRQ-82520575-9837</_dlc_DocId>
    <Department xmlns="282ad65a-648b-438a-b662-8ba6a28112d0" xsi:nil="true"/>
    <_dlc_DocIdUrl xmlns="e1ca6f28-fdbe-4066-9125-b43229b42521">
      <Url>https://geantonline.sharepoint.com/sites/HRTeamGroup/_layouts/15/DocIdRedir.aspx?ID=S3H7AMMHEPRQ-82520575-9837</Url>
      <Description>S3H7AMMHEPRQ-82520575-9837</Description>
    </_dlc_DocIdUrl>
    <lcf76f155ced4ddcb4097134ff3c332f xmlns="282ad65a-648b-438a-b662-8ba6a28112d0">
      <Terms xmlns="http://schemas.microsoft.com/office/infopath/2007/PartnerControls"/>
    </lcf76f155ced4ddcb4097134ff3c332f>
    <TaxCatchAll xmlns="e1ca6f28-fdbe-4066-9125-b43229b425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ADEBCD2348F9409EDDB8F64D71C074" ma:contentTypeVersion="16" ma:contentTypeDescription="Create a new document." ma:contentTypeScope="" ma:versionID="dac3384080af4b29b864dc6a9ef1e2f6">
  <xsd:schema xmlns:xsd="http://www.w3.org/2001/XMLSchema" xmlns:xs="http://www.w3.org/2001/XMLSchema" xmlns:p="http://schemas.microsoft.com/office/2006/metadata/properties" xmlns:ns2="e1ca6f28-fdbe-4066-9125-b43229b42521" xmlns:ns3="282ad65a-648b-438a-b662-8ba6a28112d0" targetNamespace="http://schemas.microsoft.com/office/2006/metadata/properties" ma:root="true" ma:fieldsID="762bb1f2d6c72c27376525ae9e35d1d4" ns2:_="" ns3:_="">
    <xsd:import namespace="e1ca6f28-fdbe-4066-9125-b43229b42521"/>
    <xsd:import namespace="282ad65a-648b-438a-b662-8ba6a28112d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element ref="ns3: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a6f28-fdbe-4066-9125-b43229b4252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38441c3-9c2d-4058-99e7-a74719ffc8dc}" ma:internalName="TaxCatchAll" ma:showField="CatchAllData" ma:web="e1ca6f28-fdbe-4066-9125-b43229b425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2ad65a-648b-438a-b662-8ba6a28112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aa016d8-8629-4718-83e1-77943a6a4e71"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partment" ma:index="25" nillable="true" ma:displayName="Department" ma:format="Dropdown" ma:internalName="Department">
      <xsd:simpleType>
        <xsd:restriction base="dms:Choice">
          <xsd:enumeration value="CEO"/>
          <xsd:enumeration value="CITO"/>
          <xsd:enumeration value="CCO"/>
          <xsd:enumeration value="CCRO"/>
          <xsd:enumeration value="CNO"/>
          <xsd:enumeration value="CPO"/>
          <xsd:enumeration value="CF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11444-A1D1-42C1-870B-D0D228AE1EA9}">
  <ds:schemaRefs>
    <ds:schemaRef ds:uri="http://schemas.microsoft.com/sharepoint/events"/>
  </ds:schemaRefs>
</ds:datastoreItem>
</file>

<file path=customXml/itemProps2.xml><?xml version="1.0" encoding="utf-8"?>
<ds:datastoreItem xmlns:ds="http://schemas.openxmlformats.org/officeDocument/2006/customXml" ds:itemID="{4B79338C-28D9-40B1-AF77-CC2702D07AAD}">
  <ds:schemaRefs>
    <ds:schemaRef ds:uri="http://schemas.microsoft.com/office/2006/metadata/properties"/>
    <ds:schemaRef ds:uri="http://schemas.microsoft.com/office/infopath/2007/PartnerControls"/>
    <ds:schemaRef ds:uri="e1ca6f28-fdbe-4066-9125-b43229b42521"/>
    <ds:schemaRef ds:uri="282ad65a-648b-438a-b662-8ba6a28112d0"/>
  </ds:schemaRefs>
</ds:datastoreItem>
</file>

<file path=customXml/itemProps3.xml><?xml version="1.0" encoding="utf-8"?>
<ds:datastoreItem xmlns:ds="http://schemas.openxmlformats.org/officeDocument/2006/customXml" ds:itemID="{0A1D4998-8CB2-48B3-AB71-4EBDFFBDFFBE}">
  <ds:schemaRefs>
    <ds:schemaRef ds:uri="http://schemas.microsoft.com/sharepoint/v3/contenttype/forms"/>
  </ds:schemaRefs>
</ds:datastoreItem>
</file>

<file path=customXml/itemProps4.xml><?xml version="1.0" encoding="utf-8"?>
<ds:datastoreItem xmlns:ds="http://schemas.openxmlformats.org/officeDocument/2006/customXml" ds:itemID="{21FF1AB4-E04C-4795-B8FD-A239F3797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ca6f28-fdbe-4066-9125-b43229b42521"/>
    <ds:schemaRef ds:uri="282ad65a-648b-438a-b662-8ba6a2811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7F85FA-432A-4BC5-A1DF-222738323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637</Words>
  <Characters>3631</Characters>
  <Application>Microsoft Office Word</Application>
  <DocSecurity>4</DocSecurity>
  <Lines>30</Lines>
  <Paragraphs>8</Paragraphs>
  <ScaleCrop>false</ScaleCrop>
  <Manager/>
  <Company>GÉANT Vereniging</Company>
  <LinksUpToDate>false</LinksUpToDate>
  <CharactersWithSpaces>4260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Procurement Manager</dc:title>
  <dc:subject/>
  <dc:creator>Olaf Verschoor</dc:creator>
  <cp:keywords/>
  <dc:description/>
  <cp:lastModifiedBy>André Lewis</cp:lastModifiedBy>
  <cp:revision>8</cp:revision>
  <cp:lastPrinted>2018-08-17T10:37:00Z</cp:lastPrinted>
  <dcterms:created xsi:type="dcterms:W3CDTF">2025-05-20T17:36:00Z</dcterms:created>
  <dcterms:modified xsi:type="dcterms:W3CDTF">2025-05-21T11:50:00Z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toreID0">
    <vt:lpwstr>0000000038A1BB1005E5101AA1BB08002B2A56C20000454D534D44422E444C4C00000000000000001B55FA20AA6611CD9BC800AA002FC45A0C0000004445584348002F6F3D44414E54452F6F753D45786368616E67652041646D696E6973747261746976652047726F7570202846594449424F484632335350444C54292F636</vt:lpwstr>
  </property>
  <property fmtid="{D5CDD505-2E9C-101B-9397-08002B2CF9AE}" pid="4" name="_EmailStoreID1">
    <vt:lpwstr>E3D526563697069656E74732F636E3D6361746872696E00</vt:lpwstr>
  </property>
  <property fmtid="{D5CDD505-2E9C-101B-9397-08002B2CF9AE}" pid="5" name="MediaServiceImageTags">
    <vt:lpwstr/>
  </property>
  <property fmtid="{D5CDD505-2E9C-101B-9397-08002B2CF9AE}" pid="6" name="ContentTypeId">
    <vt:lpwstr>0x010100A2ADEBCD2348F9409EDDB8F64D71C074</vt:lpwstr>
  </property>
  <property fmtid="{D5CDD505-2E9C-101B-9397-08002B2CF9AE}" pid="7" name="_dlc_DocIdItemGuid">
    <vt:lpwstr>a2ea73bb-b586-4a4e-825b-bc96a33886c0</vt:lpwstr>
  </property>
</Properties>
</file>